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3005B" w14:textId="2268411D" w:rsidR="00A15F71" w:rsidRPr="00757C0D" w:rsidRDefault="005C5614" w:rsidP="00A15F71">
      <w:pPr>
        <w:jc w:val="center"/>
        <w:rPr>
          <w:rFonts w:ascii="Arial" w:hAnsi="Arial" w:cs="Arial"/>
          <w:b/>
          <w:bCs/>
          <w:sz w:val="32"/>
          <w:szCs w:val="32"/>
        </w:rPr>
      </w:pPr>
      <w:r>
        <w:rPr>
          <w:rFonts w:ascii="Arial" w:hAnsi="Arial" w:cs="Arial"/>
          <w:b/>
          <w:bCs/>
          <w:sz w:val="32"/>
          <w:szCs w:val="32"/>
        </w:rPr>
        <w:t>Conservation des aliments</w:t>
      </w:r>
    </w:p>
    <w:p w14:paraId="16B70ED2" w14:textId="77777777" w:rsidR="00A15F71" w:rsidRDefault="00A15F71" w:rsidP="00A15F71">
      <w:pPr>
        <w:jc w:val="center"/>
        <w:rPr>
          <w:rFonts w:ascii="Arial" w:hAnsi="Arial" w:cs="Arial"/>
        </w:rPr>
      </w:pPr>
    </w:p>
    <w:p w14:paraId="6B2C7330" w14:textId="6ACA4C96" w:rsidR="00A15F71" w:rsidRPr="006E4A62" w:rsidRDefault="00A15F71" w:rsidP="00A15F71">
      <w:pPr>
        <w:rPr>
          <w:rFonts w:ascii="Arial" w:hAnsi="Arial" w:cs="Arial"/>
          <w:b/>
          <w:bCs/>
          <w:sz w:val="22"/>
          <w:szCs w:val="22"/>
        </w:rPr>
      </w:pPr>
      <w:r w:rsidRPr="006E4A62">
        <w:rPr>
          <w:rFonts w:ascii="Arial" w:hAnsi="Arial" w:cs="Arial"/>
          <w:b/>
          <w:bCs/>
          <w:sz w:val="22"/>
          <w:szCs w:val="22"/>
        </w:rPr>
        <w:t xml:space="preserve">Note à </w:t>
      </w:r>
      <w:proofErr w:type="gramStart"/>
      <w:r w:rsidRPr="006E4A62">
        <w:rPr>
          <w:rFonts w:ascii="Arial" w:hAnsi="Arial" w:cs="Arial"/>
          <w:b/>
          <w:bCs/>
          <w:sz w:val="22"/>
          <w:szCs w:val="22"/>
        </w:rPr>
        <w:t>l’enseignant.e/technicien.ne</w:t>
      </w:r>
      <w:proofErr w:type="gramEnd"/>
      <w:r w:rsidRPr="006E4A62">
        <w:rPr>
          <w:rFonts w:ascii="Arial" w:hAnsi="Arial" w:cs="Arial"/>
          <w:b/>
          <w:bCs/>
          <w:sz w:val="22"/>
          <w:szCs w:val="22"/>
        </w:rPr>
        <w:t xml:space="preserve"> en travaux pratiques</w:t>
      </w:r>
      <w:r w:rsidR="002B6CD6" w:rsidRPr="006E4A62">
        <w:rPr>
          <w:rFonts w:ascii="Arial" w:hAnsi="Arial" w:cs="Arial"/>
          <w:b/>
          <w:bCs/>
          <w:sz w:val="22"/>
          <w:szCs w:val="22"/>
        </w:rPr>
        <w:t> :</w:t>
      </w:r>
    </w:p>
    <w:p w14:paraId="3401A3BD" w14:textId="77777777" w:rsidR="00A15F71" w:rsidRPr="006E4A62" w:rsidRDefault="00A15F71" w:rsidP="00A15F71">
      <w:pPr>
        <w:rPr>
          <w:rFonts w:ascii="Arial" w:hAnsi="Arial" w:cs="Arial"/>
          <w:sz w:val="22"/>
          <w:szCs w:val="22"/>
        </w:rPr>
      </w:pPr>
    </w:p>
    <w:p w14:paraId="17C3F74D" w14:textId="5E6C4FB3" w:rsidR="006E4A62" w:rsidRDefault="00DD54E5" w:rsidP="002B6CD6">
      <w:pPr>
        <w:jc w:val="both"/>
        <w:rPr>
          <w:rFonts w:ascii="Arial" w:hAnsi="Arial" w:cs="Arial"/>
          <w:sz w:val="22"/>
          <w:szCs w:val="22"/>
        </w:rPr>
      </w:pPr>
      <w:r w:rsidRPr="006E4A62">
        <w:rPr>
          <w:rFonts w:ascii="Arial" w:hAnsi="Arial" w:cs="Arial"/>
          <w:sz w:val="22"/>
          <w:szCs w:val="22"/>
        </w:rPr>
        <w:t xml:space="preserve">Le but de cette expérience est de tester l’efficacité de différentes méthodes de conservation des aliments. Nous avons détaillé l’expérience pour </w:t>
      </w:r>
      <w:r w:rsidR="005344B8">
        <w:rPr>
          <w:rFonts w:ascii="Arial" w:hAnsi="Arial" w:cs="Arial"/>
          <w:sz w:val="22"/>
          <w:szCs w:val="22"/>
        </w:rPr>
        <w:t>neuf</w:t>
      </w:r>
      <w:r w:rsidRPr="006E4A62">
        <w:rPr>
          <w:rFonts w:ascii="Arial" w:hAnsi="Arial" w:cs="Arial"/>
          <w:sz w:val="22"/>
          <w:szCs w:val="22"/>
        </w:rPr>
        <w:t xml:space="preserve"> différentes conditions, mais vous pourriez en inclure d’autres (ex : traitement thermique, sceller sous vide).</w:t>
      </w:r>
    </w:p>
    <w:p w14:paraId="2B886192" w14:textId="77777777" w:rsidR="006E4A62" w:rsidRDefault="006E4A62" w:rsidP="002B6CD6">
      <w:pPr>
        <w:jc w:val="both"/>
        <w:rPr>
          <w:rFonts w:ascii="Arial" w:hAnsi="Arial" w:cs="Arial"/>
          <w:sz w:val="22"/>
          <w:szCs w:val="22"/>
        </w:rPr>
      </w:pPr>
    </w:p>
    <w:p w14:paraId="09BC0E8D" w14:textId="77777777" w:rsidR="006E4A62" w:rsidRDefault="006E4A62" w:rsidP="006E4A62">
      <w:pPr>
        <w:jc w:val="both"/>
        <w:rPr>
          <w:rFonts w:ascii="Arial" w:hAnsi="Arial" w:cs="Arial"/>
          <w:sz w:val="22"/>
          <w:szCs w:val="22"/>
        </w:rPr>
      </w:pPr>
      <w:r>
        <w:rPr>
          <w:rFonts w:ascii="Arial" w:hAnsi="Arial" w:cs="Arial"/>
          <w:sz w:val="22"/>
          <w:szCs w:val="22"/>
        </w:rPr>
        <w:t>Lectures et vidéos « Microbes pour tous » complémentaires facultatives :</w:t>
      </w:r>
    </w:p>
    <w:p w14:paraId="0E86E049" w14:textId="77777777" w:rsidR="006E4A62" w:rsidRDefault="006E4A62" w:rsidP="006E4A62">
      <w:pPr>
        <w:jc w:val="both"/>
        <w:rPr>
          <w:rFonts w:ascii="Arial" w:hAnsi="Arial" w:cs="Arial"/>
          <w:sz w:val="22"/>
          <w:szCs w:val="22"/>
        </w:rPr>
      </w:pPr>
    </w:p>
    <w:p w14:paraId="675718AC" w14:textId="13FB9D89" w:rsidR="006E4A62" w:rsidRDefault="00B1475C" w:rsidP="00B1475C">
      <w:pPr>
        <w:ind w:left="720"/>
        <w:jc w:val="both"/>
        <w:rPr>
          <w:rFonts w:ascii="Arial" w:hAnsi="Arial" w:cs="Arial"/>
          <w:sz w:val="22"/>
          <w:szCs w:val="22"/>
        </w:rPr>
      </w:pPr>
      <w:r>
        <w:rPr>
          <w:rFonts w:ascii="Arial" w:hAnsi="Arial" w:cs="Arial"/>
          <w:sz w:val="22"/>
          <w:szCs w:val="22"/>
        </w:rPr>
        <w:t>Lectures « </w:t>
      </w:r>
      <w:r w:rsidR="005C01D2" w:rsidRPr="009E49C9">
        <w:rPr>
          <w:rFonts w:ascii="Arial" w:hAnsi="Arial" w:cs="Arial"/>
          <w:i/>
          <w:sz w:val="22"/>
          <w:szCs w:val="22"/>
        </w:rPr>
        <w:t>Trop ou pas assez d'eau, un moyen de se débarrasser des microbes</w:t>
      </w:r>
      <w:r>
        <w:rPr>
          <w:rFonts w:ascii="Arial" w:hAnsi="Arial" w:cs="Arial"/>
          <w:sz w:val="22"/>
          <w:szCs w:val="22"/>
        </w:rPr>
        <w:t> » et « </w:t>
      </w:r>
      <w:r w:rsidR="005C01D2" w:rsidRPr="009E49C9">
        <w:rPr>
          <w:rFonts w:ascii="Arial" w:hAnsi="Arial" w:cs="Arial"/>
          <w:i/>
          <w:sz w:val="22"/>
          <w:szCs w:val="22"/>
        </w:rPr>
        <w:t>Des microbes dans votre assiette ?</w:t>
      </w:r>
      <w:r>
        <w:rPr>
          <w:rFonts w:ascii="Arial" w:hAnsi="Arial" w:cs="Arial"/>
          <w:sz w:val="22"/>
          <w:szCs w:val="22"/>
        </w:rPr>
        <w:t> ».</w:t>
      </w:r>
      <w:bookmarkStart w:id="0" w:name="_GoBack"/>
      <w:bookmarkEnd w:id="0"/>
    </w:p>
    <w:p w14:paraId="135A7B9E" w14:textId="77777777" w:rsidR="006E4A62" w:rsidRDefault="006E4A62" w:rsidP="006E4A62">
      <w:pPr>
        <w:ind w:left="720"/>
        <w:jc w:val="both"/>
        <w:rPr>
          <w:rFonts w:ascii="Arial" w:hAnsi="Arial" w:cs="Arial"/>
          <w:sz w:val="22"/>
          <w:szCs w:val="22"/>
        </w:rPr>
      </w:pPr>
    </w:p>
    <w:p w14:paraId="11451CEA" w14:textId="77777777" w:rsidR="006E4A62" w:rsidRPr="00DD46E1" w:rsidRDefault="006E4A62" w:rsidP="006E4A62">
      <w:pPr>
        <w:spacing w:after="120"/>
        <w:jc w:val="both"/>
        <w:rPr>
          <w:rFonts w:ascii="Arial" w:hAnsi="Arial" w:cs="Arial"/>
          <w:sz w:val="22"/>
          <w:szCs w:val="22"/>
        </w:rPr>
      </w:pPr>
      <w:r w:rsidRPr="00DD46E1">
        <w:rPr>
          <w:rFonts w:ascii="Arial" w:hAnsi="Arial" w:cs="Arial"/>
          <w:sz w:val="22"/>
          <w:szCs w:val="22"/>
        </w:rPr>
        <w:t>Progression des apprentissages au secondaire :</w:t>
      </w:r>
    </w:p>
    <w:p w14:paraId="2372FF8C" w14:textId="0A4F07AF" w:rsidR="006E4A62" w:rsidRPr="00DD46E1" w:rsidRDefault="00D226DA" w:rsidP="006E4A62">
      <w:pPr>
        <w:ind w:left="720"/>
        <w:jc w:val="both"/>
        <w:rPr>
          <w:rFonts w:ascii="Arial" w:hAnsi="Arial" w:cs="Arial"/>
          <w:i/>
          <w:sz w:val="20"/>
          <w:szCs w:val="20"/>
        </w:rPr>
      </w:pPr>
      <w:r w:rsidRPr="00D226DA">
        <w:rPr>
          <w:rFonts w:ascii="Arial" w:hAnsi="Arial" w:cs="Arial"/>
          <w:i/>
          <w:sz w:val="20"/>
          <w:szCs w:val="20"/>
        </w:rPr>
        <w:t>L’univers matériel - A. Propriétés - 1. Propriétés de la matière - f. Propriétés caractéristiques</w:t>
      </w:r>
    </w:p>
    <w:p w14:paraId="0DC25CBA" w14:textId="1564092A" w:rsidR="006E4A62" w:rsidRDefault="00D226DA" w:rsidP="006E4A62">
      <w:pPr>
        <w:spacing w:after="120"/>
        <w:ind w:left="720"/>
        <w:jc w:val="both"/>
        <w:rPr>
          <w:rFonts w:ascii="Arial" w:hAnsi="Arial" w:cs="Arial"/>
          <w:sz w:val="20"/>
          <w:szCs w:val="20"/>
        </w:rPr>
      </w:pPr>
      <w:r w:rsidRPr="00D226DA">
        <w:rPr>
          <w:rFonts w:ascii="Arial" w:hAnsi="Arial" w:cs="Arial"/>
          <w:sz w:val="20"/>
          <w:szCs w:val="20"/>
        </w:rPr>
        <w:t>Les élèves doivent associer les propriétés du vinaigre (pH) et de diverses solutions (osmolarité) avec leur capacité à inhiber la croissance microbienne.</w:t>
      </w:r>
    </w:p>
    <w:p w14:paraId="1F131F0F" w14:textId="06FBD990" w:rsidR="00D226DA" w:rsidRPr="00DD46E1" w:rsidRDefault="00D226DA" w:rsidP="00D226DA">
      <w:pPr>
        <w:ind w:left="720"/>
        <w:jc w:val="both"/>
        <w:rPr>
          <w:rFonts w:ascii="Arial" w:hAnsi="Arial" w:cs="Arial"/>
          <w:i/>
          <w:sz w:val="20"/>
          <w:szCs w:val="20"/>
        </w:rPr>
      </w:pPr>
      <w:r w:rsidRPr="00D226DA">
        <w:rPr>
          <w:rFonts w:ascii="Arial" w:hAnsi="Arial" w:cs="Arial"/>
          <w:i/>
          <w:sz w:val="20"/>
          <w:szCs w:val="20"/>
        </w:rPr>
        <w:t>L’univers vivant - B. Maintien de la vie - e. Osmose et diffusion</w:t>
      </w:r>
    </w:p>
    <w:p w14:paraId="39C03DE4" w14:textId="01CB0449" w:rsidR="00D226DA" w:rsidRDefault="00D226DA" w:rsidP="00D226DA">
      <w:pPr>
        <w:spacing w:after="120"/>
        <w:ind w:left="720"/>
        <w:jc w:val="both"/>
        <w:rPr>
          <w:rFonts w:ascii="Arial" w:hAnsi="Arial" w:cs="Arial"/>
          <w:sz w:val="20"/>
          <w:szCs w:val="20"/>
        </w:rPr>
      </w:pPr>
      <w:r w:rsidRPr="00D226DA">
        <w:rPr>
          <w:rFonts w:ascii="Arial" w:hAnsi="Arial" w:cs="Arial"/>
          <w:sz w:val="20"/>
          <w:szCs w:val="20"/>
        </w:rPr>
        <w:t>Les élèves apprennent l'effet de la pression osmotique sur les microorganismes.</w:t>
      </w:r>
    </w:p>
    <w:p w14:paraId="38672511" w14:textId="23F942FC" w:rsidR="00D226DA" w:rsidRPr="00DD46E1" w:rsidRDefault="00D226DA" w:rsidP="00D226DA">
      <w:pPr>
        <w:ind w:left="720"/>
        <w:jc w:val="both"/>
        <w:rPr>
          <w:rFonts w:ascii="Arial" w:hAnsi="Arial" w:cs="Arial"/>
          <w:i/>
          <w:sz w:val="20"/>
          <w:szCs w:val="20"/>
        </w:rPr>
      </w:pPr>
      <w:r w:rsidRPr="00D226DA">
        <w:rPr>
          <w:rFonts w:ascii="Arial" w:hAnsi="Arial" w:cs="Arial"/>
          <w:i/>
          <w:sz w:val="20"/>
          <w:szCs w:val="20"/>
        </w:rPr>
        <w:t>Techniques - B. Science - f. Techniques de préparation de solutions</w:t>
      </w:r>
    </w:p>
    <w:p w14:paraId="64700470" w14:textId="247B29A4" w:rsidR="00D226DA" w:rsidRPr="00DD46E1" w:rsidRDefault="00033DD9" w:rsidP="00D226DA">
      <w:pPr>
        <w:spacing w:after="120"/>
        <w:ind w:left="720"/>
        <w:jc w:val="both"/>
        <w:rPr>
          <w:rFonts w:ascii="Arial" w:hAnsi="Arial" w:cs="Arial"/>
          <w:sz w:val="20"/>
          <w:szCs w:val="20"/>
        </w:rPr>
      </w:pPr>
      <w:r w:rsidRPr="00033DD9">
        <w:rPr>
          <w:rFonts w:ascii="Arial" w:hAnsi="Arial" w:cs="Arial"/>
          <w:sz w:val="20"/>
          <w:szCs w:val="20"/>
        </w:rPr>
        <w:t>Si l'enseignant décide de faire préparer les solutions par les élèves.</w:t>
      </w:r>
    </w:p>
    <w:p w14:paraId="746C0E41" w14:textId="299438A9" w:rsidR="006E4A62" w:rsidRPr="00DD46E1" w:rsidRDefault="00033DD9" w:rsidP="006E4A62">
      <w:pPr>
        <w:ind w:left="720"/>
        <w:jc w:val="both"/>
        <w:rPr>
          <w:rFonts w:ascii="Arial" w:hAnsi="Arial" w:cs="Arial"/>
          <w:i/>
          <w:sz w:val="20"/>
          <w:szCs w:val="20"/>
        </w:rPr>
      </w:pPr>
      <w:r w:rsidRPr="00033DD9">
        <w:rPr>
          <w:rFonts w:ascii="Arial" w:hAnsi="Arial" w:cs="Arial"/>
          <w:i/>
          <w:sz w:val="20"/>
          <w:szCs w:val="20"/>
        </w:rPr>
        <w:t>Stratégies - A. Stratégies d’exploration</w:t>
      </w:r>
    </w:p>
    <w:p w14:paraId="706BC6C7" w14:textId="4AE67DE1" w:rsidR="006E4A62" w:rsidRPr="00DD46E1" w:rsidRDefault="00033DD9" w:rsidP="006E4A62">
      <w:pPr>
        <w:spacing w:after="120"/>
        <w:ind w:left="720"/>
        <w:jc w:val="both"/>
        <w:rPr>
          <w:rFonts w:ascii="Arial" w:hAnsi="Arial" w:cs="Arial"/>
          <w:sz w:val="20"/>
          <w:szCs w:val="20"/>
        </w:rPr>
      </w:pPr>
      <w:r w:rsidRPr="00033DD9">
        <w:rPr>
          <w:rFonts w:ascii="Arial" w:hAnsi="Arial" w:cs="Arial"/>
          <w:sz w:val="20"/>
          <w:szCs w:val="20"/>
        </w:rPr>
        <w:t>Les élèves sont amenés à réfléchir sur les méthodes de préservation des aliments (comme l'ajout de sel).</w:t>
      </w:r>
    </w:p>
    <w:p w14:paraId="59C053EE" w14:textId="77777777" w:rsidR="006E4A62" w:rsidRDefault="006E4A62" w:rsidP="002B6CD6">
      <w:pPr>
        <w:jc w:val="both"/>
        <w:rPr>
          <w:rFonts w:ascii="Arial" w:hAnsi="Arial" w:cs="Arial"/>
          <w:sz w:val="22"/>
          <w:szCs w:val="22"/>
        </w:rPr>
      </w:pPr>
    </w:p>
    <w:p w14:paraId="5BD5D1FF" w14:textId="2A13EEE3" w:rsidR="00A15F71" w:rsidRPr="006E4A62" w:rsidRDefault="00A15F71" w:rsidP="002B6CD6">
      <w:pPr>
        <w:jc w:val="both"/>
        <w:rPr>
          <w:rFonts w:ascii="Arial" w:hAnsi="Arial" w:cs="Arial"/>
          <w:sz w:val="22"/>
          <w:szCs w:val="22"/>
        </w:rPr>
      </w:pPr>
      <w:r w:rsidRPr="006E4A62">
        <w:rPr>
          <w:rFonts w:ascii="Arial" w:hAnsi="Arial" w:cs="Arial"/>
          <w:sz w:val="22"/>
          <w:szCs w:val="22"/>
        </w:rPr>
        <w:br w:type="page"/>
      </w:r>
    </w:p>
    <w:p w14:paraId="321C9A94" w14:textId="3FE1451A" w:rsidR="004B2B9D" w:rsidRPr="00E302B8" w:rsidRDefault="005C5614" w:rsidP="00A15F71">
      <w:pPr>
        <w:jc w:val="center"/>
        <w:rPr>
          <w:rFonts w:ascii="Arial" w:hAnsi="Arial" w:cs="Arial"/>
          <w:b/>
          <w:bCs/>
          <w:sz w:val="32"/>
          <w:szCs w:val="32"/>
        </w:rPr>
      </w:pPr>
      <w:r>
        <w:rPr>
          <w:rFonts w:ascii="Arial" w:hAnsi="Arial" w:cs="Arial"/>
          <w:b/>
          <w:bCs/>
          <w:sz w:val="32"/>
          <w:szCs w:val="32"/>
        </w:rPr>
        <w:lastRenderedPageBreak/>
        <w:t>Conservation des aliments</w:t>
      </w:r>
    </w:p>
    <w:p w14:paraId="4650E9EF" w14:textId="292B4074" w:rsidR="00A15F71" w:rsidRPr="00A15F71" w:rsidRDefault="00A15F71" w:rsidP="00A15F71">
      <w:pPr>
        <w:jc w:val="center"/>
        <w:rPr>
          <w:rFonts w:ascii="Arial" w:hAnsi="Arial" w:cs="Arial"/>
        </w:rPr>
      </w:pPr>
    </w:p>
    <w:p w14:paraId="59764EA4" w14:textId="04DF91C2" w:rsidR="00A15F71" w:rsidRPr="006E4A62" w:rsidRDefault="00A15F71" w:rsidP="00A15F71">
      <w:pPr>
        <w:rPr>
          <w:rFonts w:ascii="Arial" w:hAnsi="Arial" w:cs="Arial"/>
          <w:b/>
          <w:bCs/>
          <w:sz w:val="22"/>
          <w:szCs w:val="22"/>
        </w:rPr>
      </w:pPr>
      <w:r w:rsidRPr="006E4A62">
        <w:rPr>
          <w:rFonts w:ascii="Arial" w:hAnsi="Arial" w:cs="Arial"/>
          <w:b/>
          <w:bCs/>
          <w:sz w:val="22"/>
          <w:szCs w:val="22"/>
        </w:rPr>
        <w:t>Introduction</w:t>
      </w:r>
    </w:p>
    <w:p w14:paraId="0FE76F36" w14:textId="3CA212C7" w:rsidR="00634CC2" w:rsidRPr="006E4A62" w:rsidRDefault="00634CC2" w:rsidP="00A15F71">
      <w:pPr>
        <w:rPr>
          <w:rFonts w:ascii="Arial" w:hAnsi="Arial" w:cs="Arial"/>
          <w:sz w:val="22"/>
          <w:szCs w:val="22"/>
        </w:rPr>
      </w:pPr>
    </w:p>
    <w:p w14:paraId="78D5F0BA" w14:textId="66A59F3D" w:rsidR="002C774D" w:rsidRPr="006E4A62" w:rsidRDefault="00C520BE" w:rsidP="002B7481">
      <w:pPr>
        <w:jc w:val="both"/>
        <w:rPr>
          <w:rFonts w:ascii="Arial" w:hAnsi="Arial" w:cs="Arial"/>
          <w:sz w:val="22"/>
          <w:szCs w:val="22"/>
        </w:rPr>
      </w:pPr>
      <w:r w:rsidRPr="006E4A62">
        <w:rPr>
          <w:rFonts w:ascii="Arial" w:hAnsi="Arial" w:cs="Arial"/>
          <w:sz w:val="22"/>
          <w:szCs w:val="22"/>
        </w:rPr>
        <w:t>Les différentes méthodes de conservation des aliments ont pour objectif de prévenir ou de retarder la détérioration des aliments causée par les microbes et pour empêcher les empoisonnements alimentaires. Ces méthodes de conservation permettent donc aux aliments de conserver leur valeur nutritive, de prolonger leur durée de vie sur les tablettes et de demeurer sécuritaire pour la consommation.</w:t>
      </w:r>
    </w:p>
    <w:p w14:paraId="1BEC29ED" w14:textId="721E52C7" w:rsidR="00A15F71" w:rsidRDefault="00A15F71" w:rsidP="00A15F71">
      <w:pPr>
        <w:rPr>
          <w:rFonts w:ascii="Arial" w:hAnsi="Arial" w:cs="Arial"/>
          <w:sz w:val="22"/>
          <w:szCs w:val="22"/>
        </w:rPr>
      </w:pPr>
    </w:p>
    <w:p w14:paraId="105A989A" w14:textId="77777777" w:rsidR="006E4A62" w:rsidRPr="006E4A62" w:rsidRDefault="006E4A62" w:rsidP="00A15F71">
      <w:pPr>
        <w:rPr>
          <w:rFonts w:ascii="Arial" w:hAnsi="Arial" w:cs="Arial"/>
          <w:sz w:val="22"/>
          <w:szCs w:val="22"/>
        </w:rPr>
      </w:pPr>
    </w:p>
    <w:p w14:paraId="062DCF47" w14:textId="53C170E5" w:rsidR="00A15F71" w:rsidRPr="006E4A62" w:rsidRDefault="00A15F71" w:rsidP="00A15F71">
      <w:pPr>
        <w:rPr>
          <w:rFonts w:ascii="Arial" w:hAnsi="Arial" w:cs="Arial"/>
          <w:b/>
          <w:bCs/>
          <w:sz w:val="22"/>
          <w:szCs w:val="22"/>
        </w:rPr>
      </w:pPr>
      <w:r w:rsidRPr="006E4A62">
        <w:rPr>
          <w:rFonts w:ascii="Arial" w:hAnsi="Arial" w:cs="Arial"/>
          <w:b/>
          <w:bCs/>
          <w:sz w:val="22"/>
          <w:szCs w:val="22"/>
        </w:rPr>
        <w:t>But</w:t>
      </w:r>
    </w:p>
    <w:p w14:paraId="3F14D0D7" w14:textId="1C9CA52B" w:rsidR="004A7CC8" w:rsidRPr="006E4A62" w:rsidRDefault="004A7CC8" w:rsidP="00A15F71">
      <w:pPr>
        <w:rPr>
          <w:rFonts w:ascii="Arial" w:hAnsi="Arial" w:cs="Arial"/>
          <w:sz w:val="22"/>
          <w:szCs w:val="22"/>
        </w:rPr>
      </w:pPr>
    </w:p>
    <w:p w14:paraId="40792D06" w14:textId="164F197A" w:rsidR="004A7CC8" w:rsidRPr="006E4A62" w:rsidRDefault="00C520BE" w:rsidP="00A10EF4">
      <w:pPr>
        <w:jc w:val="both"/>
        <w:rPr>
          <w:rFonts w:ascii="Arial" w:hAnsi="Arial" w:cs="Arial"/>
          <w:sz w:val="22"/>
          <w:szCs w:val="22"/>
        </w:rPr>
      </w:pPr>
      <w:r w:rsidRPr="006E4A62">
        <w:rPr>
          <w:rFonts w:ascii="Arial" w:hAnsi="Arial" w:cs="Arial"/>
          <w:sz w:val="22"/>
          <w:szCs w:val="22"/>
        </w:rPr>
        <w:t>Tester l’efficacité de différentes méthodes de conservation des aliments.</w:t>
      </w:r>
    </w:p>
    <w:p w14:paraId="30CD82DB" w14:textId="7E9D0C9B" w:rsidR="00A15F71" w:rsidRDefault="00A15F71" w:rsidP="00A15F71">
      <w:pPr>
        <w:rPr>
          <w:rFonts w:ascii="Arial" w:hAnsi="Arial" w:cs="Arial"/>
          <w:sz w:val="22"/>
          <w:szCs w:val="22"/>
        </w:rPr>
      </w:pPr>
    </w:p>
    <w:p w14:paraId="69F98D25" w14:textId="77777777" w:rsidR="006E4A62" w:rsidRPr="006E4A62" w:rsidRDefault="006E4A62" w:rsidP="00A15F71">
      <w:pPr>
        <w:rPr>
          <w:rFonts w:ascii="Arial" w:hAnsi="Arial" w:cs="Arial"/>
          <w:sz w:val="22"/>
          <w:szCs w:val="22"/>
        </w:rPr>
      </w:pPr>
    </w:p>
    <w:p w14:paraId="49FA30C5" w14:textId="5B42CD47" w:rsidR="00A15F71" w:rsidRPr="006E4A62" w:rsidRDefault="00A15F71" w:rsidP="00A15F71">
      <w:pPr>
        <w:rPr>
          <w:rFonts w:ascii="Arial" w:hAnsi="Arial" w:cs="Arial"/>
          <w:b/>
          <w:bCs/>
          <w:sz w:val="22"/>
          <w:szCs w:val="22"/>
        </w:rPr>
      </w:pPr>
      <w:r w:rsidRPr="006E4A62">
        <w:rPr>
          <w:rFonts w:ascii="Arial" w:hAnsi="Arial" w:cs="Arial"/>
          <w:b/>
          <w:bCs/>
          <w:sz w:val="22"/>
          <w:szCs w:val="22"/>
        </w:rPr>
        <w:t>Hypothèse</w:t>
      </w:r>
    </w:p>
    <w:p w14:paraId="2CCA13C8" w14:textId="5F65A437" w:rsidR="00A10EF4" w:rsidRPr="006E4A62" w:rsidRDefault="00A10EF4" w:rsidP="00A15F71">
      <w:pPr>
        <w:rPr>
          <w:rFonts w:ascii="Arial" w:hAnsi="Arial" w:cs="Arial"/>
          <w:sz w:val="22"/>
          <w:szCs w:val="22"/>
        </w:rPr>
      </w:pPr>
    </w:p>
    <w:p w14:paraId="5959B389" w14:textId="1FCEF775" w:rsidR="00A10EF4" w:rsidRPr="006E4A62" w:rsidRDefault="00C520BE" w:rsidP="00A15F71">
      <w:pPr>
        <w:rPr>
          <w:rFonts w:ascii="Arial" w:hAnsi="Arial" w:cs="Arial"/>
          <w:sz w:val="22"/>
          <w:szCs w:val="22"/>
        </w:rPr>
      </w:pPr>
      <w:r w:rsidRPr="006E4A62">
        <w:rPr>
          <w:rFonts w:ascii="Arial" w:hAnsi="Arial" w:cs="Arial"/>
          <w:sz w:val="22"/>
          <w:szCs w:val="22"/>
        </w:rPr>
        <w:t>Qu’</w:t>
      </w:r>
      <w:r w:rsidR="0000255A" w:rsidRPr="006E4A62">
        <w:rPr>
          <w:rFonts w:ascii="Arial" w:hAnsi="Arial" w:cs="Arial"/>
          <w:sz w:val="22"/>
          <w:szCs w:val="22"/>
        </w:rPr>
        <w:t>est-ce qui permettra de mesurer la croissance microbienne</w:t>
      </w:r>
      <w:r w:rsidR="00A10EF4" w:rsidRPr="006E4A62">
        <w:rPr>
          <w:rFonts w:ascii="Arial" w:hAnsi="Arial" w:cs="Arial"/>
          <w:sz w:val="22"/>
          <w:szCs w:val="22"/>
        </w:rPr>
        <w:t xml:space="preserve"> ?</w:t>
      </w:r>
      <w:r w:rsidRPr="006E4A62">
        <w:rPr>
          <w:rFonts w:ascii="Arial" w:hAnsi="Arial" w:cs="Arial"/>
          <w:sz w:val="22"/>
          <w:szCs w:val="22"/>
        </w:rPr>
        <w:t xml:space="preserve"> Quelle condition sera la plus efficace ?</w:t>
      </w:r>
    </w:p>
    <w:p w14:paraId="0FF0D069" w14:textId="247803D1" w:rsidR="00A10EF4" w:rsidRPr="006E4A62" w:rsidRDefault="00A10EF4" w:rsidP="00A15F71">
      <w:pPr>
        <w:rPr>
          <w:rFonts w:ascii="Arial" w:hAnsi="Arial" w:cs="Arial"/>
          <w:sz w:val="22"/>
          <w:szCs w:val="22"/>
        </w:rPr>
      </w:pPr>
    </w:p>
    <w:p w14:paraId="2B374131" w14:textId="484D04BF" w:rsidR="00A10EF4" w:rsidRPr="006E4A62" w:rsidRDefault="00A10EF4" w:rsidP="00A10EF4">
      <w:pPr>
        <w:spacing w:line="360" w:lineRule="auto"/>
        <w:rPr>
          <w:rFonts w:ascii="Arial" w:hAnsi="Arial" w:cs="Arial"/>
          <w:sz w:val="22"/>
          <w:szCs w:val="22"/>
        </w:rPr>
      </w:pPr>
      <w:r w:rsidRPr="006E4A6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r w:rsidR="007B5C95">
        <w:rPr>
          <w:rFonts w:ascii="Arial" w:hAnsi="Arial" w:cs="Arial"/>
          <w:sz w:val="22"/>
          <w:szCs w:val="22"/>
        </w:rPr>
        <w:t>__________________</w:t>
      </w:r>
    </w:p>
    <w:p w14:paraId="2CEE9AE3" w14:textId="25A8A194" w:rsidR="00A15F71" w:rsidRDefault="00A15F71" w:rsidP="00A15F71">
      <w:pPr>
        <w:rPr>
          <w:rFonts w:ascii="Arial" w:hAnsi="Arial" w:cs="Arial"/>
          <w:sz w:val="22"/>
          <w:szCs w:val="22"/>
        </w:rPr>
      </w:pPr>
    </w:p>
    <w:p w14:paraId="514B7C23" w14:textId="77777777" w:rsidR="006E4A62" w:rsidRPr="006E4A62" w:rsidRDefault="006E4A62" w:rsidP="00A15F71">
      <w:pPr>
        <w:rPr>
          <w:rFonts w:ascii="Arial" w:hAnsi="Arial" w:cs="Arial"/>
          <w:sz w:val="22"/>
          <w:szCs w:val="22"/>
        </w:rPr>
      </w:pPr>
    </w:p>
    <w:p w14:paraId="42253426" w14:textId="3EFF9079" w:rsidR="00A15F71" w:rsidRPr="006E4A62" w:rsidRDefault="00A15F71" w:rsidP="00A15F71">
      <w:pPr>
        <w:rPr>
          <w:rFonts w:ascii="Arial" w:hAnsi="Arial" w:cs="Arial"/>
          <w:b/>
          <w:bCs/>
          <w:sz w:val="22"/>
          <w:szCs w:val="22"/>
        </w:rPr>
      </w:pPr>
      <w:r w:rsidRPr="006E4A62">
        <w:rPr>
          <w:rFonts w:ascii="Arial" w:hAnsi="Arial" w:cs="Arial"/>
          <w:b/>
          <w:bCs/>
          <w:sz w:val="22"/>
          <w:szCs w:val="22"/>
        </w:rPr>
        <w:t>Matériel</w:t>
      </w:r>
    </w:p>
    <w:p w14:paraId="6D56511D" w14:textId="76AFE79A" w:rsidR="00780FC9" w:rsidRPr="006E4A62" w:rsidRDefault="00780FC9" w:rsidP="00A15F71">
      <w:pPr>
        <w:rPr>
          <w:rFonts w:ascii="Arial" w:hAnsi="Arial" w:cs="Arial"/>
          <w:sz w:val="22"/>
          <w:szCs w:val="22"/>
        </w:rPr>
      </w:pPr>
    </w:p>
    <w:p w14:paraId="55550870" w14:textId="2304BE28" w:rsidR="003A14A6" w:rsidRPr="006E4A62" w:rsidRDefault="00C520BE" w:rsidP="00A15F71">
      <w:pPr>
        <w:rPr>
          <w:rFonts w:ascii="Arial" w:hAnsi="Arial" w:cs="Arial"/>
          <w:sz w:val="22"/>
          <w:szCs w:val="22"/>
        </w:rPr>
      </w:pPr>
      <w:r w:rsidRPr="006E4A62">
        <w:rPr>
          <w:rFonts w:ascii="Arial" w:hAnsi="Arial" w:cs="Arial"/>
          <w:sz w:val="22"/>
          <w:szCs w:val="22"/>
        </w:rPr>
        <w:t>24 pois congelés</w:t>
      </w:r>
    </w:p>
    <w:p w14:paraId="03470A5D" w14:textId="6873A2B0" w:rsidR="00780FC9" w:rsidRPr="006E4A62" w:rsidRDefault="00C520BE" w:rsidP="00A15F71">
      <w:pPr>
        <w:rPr>
          <w:rFonts w:ascii="Arial" w:hAnsi="Arial" w:cs="Arial"/>
          <w:sz w:val="22"/>
          <w:szCs w:val="22"/>
        </w:rPr>
      </w:pPr>
      <w:r w:rsidRPr="006E4A62">
        <w:rPr>
          <w:rFonts w:ascii="Arial" w:hAnsi="Arial" w:cs="Arial"/>
          <w:sz w:val="22"/>
          <w:szCs w:val="22"/>
        </w:rPr>
        <w:t>Solution de chlorure de sodium (</w:t>
      </w:r>
      <w:proofErr w:type="spellStart"/>
      <w:r w:rsidRPr="006E4A62">
        <w:rPr>
          <w:rFonts w:ascii="Arial" w:hAnsi="Arial" w:cs="Arial"/>
          <w:sz w:val="22"/>
          <w:szCs w:val="22"/>
        </w:rPr>
        <w:t>NaCl</w:t>
      </w:r>
      <w:proofErr w:type="spellEnd"/>
      <w:r w:rsidRPr="006E4A62">
        <w:rPr>
          <w:rFonts w:ascii="Arial" w:hAnsi="Arial" w:cs="Arial"/>
          <w:sz w:val="22"/>
          <w:szCs w:val="22"/>
        </w:rPr>
        <w:t>) 1% m/v</w:t>
      </w:r>
    </w:p>
    <w:p w14:paraId="2227C259" w14:textId="0B5E3E4B" w:rsidR="00C520BE" w:rsidRPr="006E4A62" w:rsidRDefault="00514BA2" w:rsidP="00A15F71">
      <w:pPr>
        <w:rPr>
          <w:rFonts w:ascii="Arial" w:hAnsi="Arial" w:cs="Arial"/>
          <w:sz w:val="22"/>
          <w:szCs w:val="22"/>
        </w:rPr>
      </w:pPr>
      <w:r w:rsidRPr="006E4A62">
        <w:rPr>
          <w:rFonts w:ascii="Arial" w:hAnsi="Arial" w:cs="Arial"/>
          <w:sz w:val="22"/>
          <w:szCs w:val="22"/>
        </w:rPr>
        <w:t>Solution de chlorure de sodium (</w:t>
      </w:r>
      <w:proofErr w:type="spellStart"/>
      <w:r w:rsidRPr="006E4A62">
        <w:rPr>
          <w:rFonts w:ascii="Arial" w:hAnsi="Arial" w:cs="Arial"/>
          <w:sz w:val="22"/>
          <w:szCs w:val="22"/>
        </w:rPr>
        <w:t>NaCl</w:t>
      </w:r>
      <w:proofErr w:type="spellEnd"/>
      <w:r w:rsidRPr="006E4A62">
        <w:rPr>
          <w:rFonts w:ascii="Arial" w:hAnsi="Arial" w:cs="Arial"/>
          <w:sz w:val="22"/>
          <w:szCs w:val="22"/>
        </w:rPr>
        <w:t>) 20% m/v</w:t>
      </w:r>
    </w:p>
    <w:p w14:paraId="2641B184" w14:textId="52507F50" w:rsidR="00514BA2" w:rsidRPr="006E4A62" w:rsidRDefault="00514BA2" w:rsidP="00A15F71">
      <w:pPr>
        <w:rPr>
          <w:rFonts w:ascii="Arial" w:hAnsi="Arial" w:cs="Arial"/>
          <w:sz w:val="22"/>
          <w:szCs w:val="22"/>
        </w:rPr>
      </w:pPr>
      <w:r w:rsidRPr="006E4A62">
        <w:rPr>
          <w:rFonts w:ascii="Arial" w:hAnsi="Arial" w:cs="Arial"/>
          <w:sz w:val="22"/>
          <w:szCs w:val="22"/>
        </w:rPr>
        <w:t>Solution de nitrite de sodium (NaNO</w:t>
      </w:r>
      <w:r w:rsidRPr="006E4A62">
        <w:rPr>
          <w:rFonts w:ascii="Arial" w:hAnsi="Arial" w:cs="Arial"/>
          <w:sz w:val="22"/>
          <w:szCs w:val="22"/>
          <w:vertAlign w:val="subscript"/>
        </w:rPr>
        <w:t>2</w:t>
      </w:r>
      <w:r w:rsidRPr="006E4A62">
        <w:rPr>
          <w:rFonts w:ascii="Arial" w:hAnsi="Arial" w:cs="Arial"/>
          <w:sz w:val="22"/>
          <w:szCs w:val="22"/>
        </w:rPr>
        <w:t>) 5% m/v</w:t>
      </w:r>
    </w:p>
    <w:p w14:paraId="7531042A" w14:textId="5F2A08CC" w:rsidR="00514BA2" w:rsidRPr="006E4A62" w:rsidRDefault="00514BA2" w:rsidP="00A15F71">
      <w:pPr>
        <w:rPr>
          <w:rFonts w:ascii="Arial" w:hAnsi="Arial" w:cs="Arial"/>
          <w:sz w:val="22"/>
          <w:szCs w:val="22"/>
        </w:rPr>
      </w:pPr>
      <w:r w:rsidRPr="006E4A62">
        <w:rPr>
          <w:rFonts w:ascii="Arial" w:hAnsi="Arial" w:cs="Arial"/>
          <w:sz w:val="22"/>
          <w:szCs w:val="22"/>
        </w:rPr>
        <w:t>Solution de sucrose 20% m/v</w:t>
      </w:r>
    </w:p>
    <w:p w14:paraId="1AE698DF" w14:textId="4E99FA41" w:rsidR="006E14FC" w:rsidRDefault="006E14FC" w:rsidP="00A15F71">
      <w:pPr>
        <w:rPr>
          <w:rFonts w:ascii="Arial" w:hAnsi="Arial" w:cs="Arial"/>
          <w:sz w:val="22"/>
          <w:szCs w:val="22"/>
        </w:rPr>
      </w:pPr>
      <w:r>
        <w:rPr>
          <w:rFonts w:ascii="Arial" w:hAnsi="Arial" w:cs="Arial"/>
          <w:sz w:val="22"/>
          <w:szCs w:val="22"/>
        </w:rPr>
        <w:t>Solution de sucrose 60% m/v</w:t>
      </w:r>
    </w:p>
    <w:p w14:paraId="6AA0766A" w14:textId="3E45E81E" w:rsidR="00514BA2" w:rsidRPr="006E4A62" w:rsidRDefault="00514BA2" w:rsidP="00A15F71">
      <w:pPr>
        <w:rPr>
          <w:rFonts w:ascii="Arial" w:hAnsi="Arial" w:cs="Arial"/>
          <w:sz w:val="22"/>
          <w:szCs w:val="22"/>
        </w:rPr>
      </w:pPr>
      <w:r w:rsidRPr="006E4A62">
        <w:rPr>
          <w:rFonts w:ascii="Arial" w:hAnsi="Arial" w:cs="Arial"/>
          <w:sz w:val="22"/>
          <w:szCs w:val="22"/>
        </w:rPr>
        <w:t>Vinaigre blanc</w:t>
      </w:r>
    </w:p>
    <w:p w14:paraId="43AE123A" w14:textId="179DACF7" w:rsidR="00514BA2" w:rsidRPr="006E4A62" w:rsidRDefault="00514BA2" w:rsidP="00A15F71">
      <w:pPr>
        <w:rPr>
          <w:rFonts w:ascii="Arial" w:hAnsi="Arial" w:cs="Arial"/>
          <w:sz w:val="22"/>
          <w:szCs w:val="22"/>
        </w:rPr>
      </w:pPr>
      <w:r w:rsidRPr="006E4A62">
        <w:rPr>
          <w:rFonts w:ascii="Arial" w:hAnsi="Arial" w:cs="Arial"/>
          <w:sz w:val="22"/>
          <w:szCs w:val="22"/>
        </w:rPr>
        <w:t>8 éprouvettes</w:t>
      </w:r>
    </w:p>
    <w:p w14:paraId="17013070" w14:textId="66A2CE92" w:rsidR="00514BA2" w:rsidRPr="006E4A62" w:rsidRDefault="00514BA2" w:rsidP="00A15F71">
      <w:pPr>
        <w:rPr>
          <w:rFonts w:ascii="Arial" w:hAnsi="Arial" w:cs="Arial"/>
          <w:sz w:val="22"/>
          <w:szCs w:val="22"/>
        </w:rPr>
      </w:pPr>
      <w:r w:rsidRPr="006E4A62">
        <w:rPr>
          <w:rFonts w:ascii="Arial" w:hAnsi="Arial" w:cs="Arial"/>
          <w:sz w:val="22"/>
          <w:szCs w:val="22"/>
        </w:rPr>
        <w:t>Pinces</w:t>
      </w:r>
    </w:p>
    <w:p w14:paraId="0EDBAD0E" w14:textId="7A77C3B5" w:rsidR="00514BA2" w:rsidRPr="006E4A62" w:rsidRDefault="00514BA2" w:rsidP="00A15F71">
      <w:pPr>
        <w:rPr>
          <w:rFonts w:ascii="Arial" w:hAnsi="Arial" w:cs="Arial"/>
          <w:sz w:val="22"/>
          <w:szCs w:val="22"/>
        </w:rPr>
      </w:pPr>
      <w:r w:rsidRPr="006E4A62">
        <w:rPr>
          <w:rFonts w:ascii="Arial" w:hAnsi="Arial" w:cs="Arial"/>
          <w:sz w:val="22"/>
          <w:szCs w:val="22"/>
        </w:rPr>
        <w:t>Ouate</w:t>
      </w:r>
    </w:p>
    <w:p w14:paraId="2C4D2470" w14:textId="57E62E98" w:rsidR="00A15F71" w:rsidRDefault="00A15F71" w:rsidP="00A15F71">
      <w:pPr>
        <w:rPr>
          <w:rFonts w:ascii="Arial" w:hAnsi="Arial" w:cs="Arial"/>
          <w:sz w:val="22"/>
          <w:szCs w:val="22"/>
        </w:rPr>
      </w:pPr>
    </w:p>
    <w:p w14:paraId="34965BEE" w14:textId="77777777" w:rsidR="006E4A62" w:rsidRPr="006E4A62" w:rsidRDefault="006E4A62" w:rsidP="00A15F71">
      <w:pPr>
        <w:rPr>
          <w:rFonts w:ascii="Arial" w:hAnsi="Arial" w:cs="Arial"/>
          <w:sz w:val="22"/>
          <w:szCs w:val="22"/>
        </w:rPr>
      </w:pPr>
    </w:p>
    <w:p w14:paraId="7263F2BB" w14:textId="0C71D95F" w:rsidR="00A15F71" w:rsidRPr="006E4A62" w:rsidRDefault="00A15F71" w:rsidP="00A15F71">
      <w:pPr>
        <w:rPr>
          <w:rFonts w:ascii="Arial" w:hAnsi="Arial" w:cs="Arial"/>
          <w:b/>
          <w:bCs/>
          <w:sz w:val="22"/>
          <w:szCs w:val="22"/>
        </w:rPr>
      </w:pPr>
      <w:r w:rsidRPr="006E4A62">
        <w:rPr>
          <w:rFonts w:ascii="Arial" w:hAnsi="Arial" w:cs="Arial"/>
          <w:b/>
          <w:bCs/>
          <w:sz w:val="22"/>
          <w:szCs w:val="22"/>
        </w:rPr>
        <w:t>Méthode</w:t>
      </w:r>
    </w:p>
    <w:p w14:paraId="06ACC19F" w14:textId="2C8C9567" w:rsidR="00840470" w:rsidRPr="006E4A62" w:rsidRDefault="00840470" w:rsidP="00A15F71">
      <w:pPr>
        <w:rPr>
          <w:rFonts w:ascii="Arial" w:hAnsi="Arial" w:cs="Arial"/>
          <w:sz w:val="22"/>
          <w:szCs w:val="22"/>
        </w:rPr>
      </w:pPr>
    </w:p>
    <w:p w14:paraId="284C6371" w14:textId="39888868" w:rsidR="00840470" w:rsidRPr="006E4A62" w:rsidRDefault="00433189" w:rsidP="00F15C00">
      <w:pPr>
        <w:pStyle w:val="Paragraphedeliste"/>
        <w:numPr>
          <w:ilvl w:val="0"/>
          <w:numId w:val="1"/>
        </w:numPr>
        <w:jc w:val="both"/>
        <w:rPr>
          <w:rFonts w:ascii="Arial" w:hAnsi="Arial" w:cs="Arial"/>
          <w:sz w:val="22"/>
          <w:szCs w:val="22"/>
        </w:rPr>
      </w:pPr>
      <w:r w:rsidRPr="006E4A62">
        <w:rPr>
          <w:rFonts w:ascii="Arial" w:hAnsi="Arial" w:cs="Arial"/>
          <w:sz w:val="22"/>
          <w:szCs w:val="22"/>
        </w:rPr>
        <w:t xml:space="preserve">Identifier les huit éprouvettes de A à </w:t>
      </w:r>
      <w:r w:rsidR="006E14FC">
        <w:rPr>
          <w:rFonts w:ascii="Arial" w:hAnsi="Arial" w:cs="Arial"/>
          <w:sz w:val="22"/>
          <w:szCs w:val="22"/>
        </w:rPr>
        <w:t>I</w:t>
      </w:r>
      <w:r w:rsidRPr="006E4A62">
        <w:rPr>
          <w:rFonts w:ascii="Arial" w:hAnsi="Arial" w:cs="Arial"/>
          <w:sz w:val="22"/>
          <w:szCs w:val="22"/>
        </w:rPr>
        <w:t>.</w:t>
      </w:r>
    </w:p>
    <w:p w14:paraId="03E1494B" w14:textId="77777777" w:rsidR="0000255A" w:rsidRPr="006E4A62" w:rsidRDefault="0000255A" w:rsidP="0000255A">
      <w:pPr>
        <w:ind w:left="360"/>
        <w:jc w:val="both"/>
        <w:rPr>
          <w:rFonts w:ascii="Arial" w:hAnsi="Arial" w:cs="Arial"/>
          <w:sz w:val="22"/>
          <w:szCs w:val="22"/>
        </w:rPr>
      </w:pPr>
    </w:p>
    <w:p w14:paraId="10ED978A" w14:textId="3E21F70D" w:rsidR="00433189" w:rsidRPr="006E4A62" w:rsidRDefault="00433189" w:rsidP="00F15C00">
      <w:pPr>
        <w:pStyle w:val="Paragraphedeliste"/>
        <w:numPr>
          <w:ilvl w:val="0"/>
          <w:numId w:val="1"/>
        </w:numPr>
        <w:jc w:val="both"/>
        <w:rPr>
          <w:rFonts w:ascii="Arial" w:hAnsi="Arial" w:cs="Arial"/>
          <w:sz w:val="22"/>
          <w:szCs w:val="22"/>
        </w:rPr>
      </w:pPr>
      <w:r w:rsidRPr="006E4A62">
        <w:rPr>
          <w:rFonts w:ascii="Arial" w:hAnsi="Arial" w:cs="Arial"/>
          <w:sz w:val="22"/>
          <w:szCs w:val="22"/>
        </w:rPr>
        <w:t>Avec les pinces, déposer trois pois congelés dans chaque éprouvette.</w:t>
      </w:r>
    </w:p>
    <w:p w14:paraId="380F920D" w14:textId="77777777" w:rsidR="0000255A" w:rsidRPr="006E4A62" w:rsidRDefault="0000255A" w:rsidP="0000255A">
      <w:pPr>
        <w:jc w:val="both"/>
        <w:rPr>
          <w:rFonts w:ascii="Arial" w:hAnsi="Arial" w:cs="Arial"/>
          <w:sz w:val="22"/>
          <w:szCs w:val="22"/>
        </w:rPr>
      </w:pPr>
    </w:p>
    <w:p w14:paraId="0E74B0E7" w14:textId="45E5CA5C" w:rsidR="00433189" w:rsidRPr="006E4A62" w:rsidRDefault="00FA2180" w:rsidP="00F15C00">
      <w:pPr>
        <w:pStyle w:val="Paragraphedeliste"/>
        <w:numPr>
          <w:ilvl w:val="0"/>
          <w:numId w:val="1"/>
        </w:numPr>
        <w:jc w:val="both"/>
        <w:rPr>
          <w:rFonts w:ascii="Arial" w:hAnsi="Arial" w:cs="Arial"/>
          <w:sz w:val="22"/>
          <w:szCs w:val="22"/>
        </w:rPr>
      </w:pPr>
      <w:r w:rsidRPr="006E4A62">
        <w:rPr>
          <w:rFonts w:ascii="Arial" w:hAnsi="Arial" w:cs="Arial"/>
          <w:sz w:val="22"/>
          <w:szCs w:val="22"/>
        </w:rPr>
        <w:t xml:space="preserve">Ne rien ajouter aux éprouvettes A et B et remplir </w:t>
      </w:r>
      <w:r w:rsidR="008F7141" w:rsidRPr="006E4A62">
        <w:rPr>
          <w:rFonts w:ascii="Arial" w:hAnsi="Arial" w:cs="Arial"/>
          <w:sz w:val="22"/>
          <w:szCs w:val="22"/>
        </w:rPr>
        <w:t xml:space="preserve">partiellement </w:t>
      </w:r>
      <w:r w:rsidRPr="006E4A62">
        <w:rPr>
          <w:rFonts w:ascii="Arial" w:hAnsi="Arial" w:cs="Arial"/>
          <w:sz w:val="22"/>
          <w:szCs w:val="22"/>
        </w:rPr>
        <w:t xml:space="preserve">les éprouvettes C à </w:t>
      </w:r>
      <w:r w:rsidR="006E14FC">
        <w:rPr>
          <w:rFonts w:ascii="Arial" w:hAnsi="Arial" w:cs="Arial"/>
          <w:sz w:val="22"/>
          <w:szCs w:val="22"/>
        </w:rPr>
        <w:t>I</w:t>
      </w:r>
      <w:r w:rsidRPr="006E4A62">
        <w:rPr>
          <w:rFonts w:ascii="Arial" w:hAnsi="Arial" w:cs="Arial"/>
          <w:sz w:val="22"/>
          <w:szCs w:val="22"/>
        </w:rPr>
        <w:t xml:space="preserve"> comme suit :</w:t>
      </w:r>
    </w:p>
    <w:p w14:paraId="6BAD9069" w14:textId="77777777" w:rsidR="0000255A" w:rsidRPr="006E4A62" w:rsidRDefault="0000255A" w:rsidP="0000255A">
      <w:pPr>
        <w:pStyle w:val="Paragraphedeliste"/>
        <w:rPr>
          <w:rFonts w:ascii="Arial" w:hAnsi="Arial" w:cs="Arial"/>
          <w:sz w:val="22"/>
          <w:szCs w:val="22"/>
        </w:rPr>
      </w:pPr>
    </w:p>
    <w:p w14:paraId="2B4950E2" w14:textId="57DB854E" w:rsidR="00FA2180" w:rsidRPr="006E4A62" w:rsidRDefault="00FA2180" w:rsidP="00FA2180">
      <w:pPr>
        <w:jc w:val="both"/>
        <w:rPr>
          <w:rFonts w:ascii="Arial" w:hAnsi="Arial" w:cs="Arial"/>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87"/>
      </w:tblGrid>
      <w:tr w:rsidR="00FA2180" w:rsidRPr="006E4A62" w14:paraId="4B36698C" w14:textId="77777777" w:rsidTr="008F7141">
        <w:tc>
          <w:tcPr>
            <w:tcW w:w="2263" w:type="dxa"/>
            <w:tcBorders>
              <w:top w:val="single" w:sz="4" w:space="0" w:color="auto"/>
              <w:bottom w:val="single" w:sz="4" w:space="0" w:color="auto"/>
              <w:right w:val="single" w:sz="4" w:space="0" w:color="auto"/>
            </w:tcBorders>
          </w:tcPr>
          <w:p w14:paraId="468A7467" w14:textId="2785C576" w:rsidR="00FA2180" w:rsidRPr="006E4A62" w:rsidRDefault="00FA2180" w:rsidP="00FA2180">
            <w:pPr>
              <w:jc w:val="both"/>
              <w:rPr>
                <w:rFonts w:ascii="Arial" w:hAnsi="Arial" w:cs="Arial"/>
                <w:sz w:val="22"/>
                <w:szCs w:val="22"/>
              </w:rPr>
            </w:pPr>
            <w:r w:rsidRPr="006E4A62">
              <w:rPr>
                <w:rFonts w:ascii="Arial" w:hAnsi="Arial" w:cs="Arial"/>
                <w:sz w:val="22"/>
                <w:szCs w:val="22"/>
              </w:rPr>
              <w:t>Éprouvette</w:t>
            </w:r>
          </w:p>
        </w:tc>
        <w:tc>
          <w:tcPr>
            <w:tcW w:w="7087" w:type="dxa"/>
            <w:tcBorders>
              <w:top w:val="single" w:sz="4" w:space="0" w:color="auto"/>
              <w:left w:val="single" w:sz="4" w:space="0" w:color="auto"/>
              <w:bottom w:val="single" w:sz="4" w:space="0" w:color="auto"/>
            </w:tcBorders>
          </w:tcPr>
          <w:p w14:paraId="48A05DAC" w14:textId="4431B76B" w:rsidR="00FA2180" w:rsidRPr="006E4A62" w:rsidRDefault="00FA2180" w:rsidP="00FA2180">
            <w:pPr>
              <w:jc w:val="both"/>
              <w:rPr>
                <w:rFonts w:ascii="Arial" w:hAnsi="Arial" w:cs="Arial"/>
                <w:sz w:val="22"/>
                <w:szCs w:val="22"/>
              </w:rPr>
            </w:pPr>
            <w:r w:rsidRPr="006E4A62">
              <w:rPr>
                <w:rFonts w:ascii="Arial" w:hAnsi="Arial" w:cs="Arial"/>
                <w:sz w:val="22"/>
                <w:szCs w:val="22"/>
              </w:rPr>
              <w:t>Ajout</w:t>
            </w:r>
          </w:p>
        </w:tc>
      </w:tr>
      <w:tr w:rsidR="00FA2180" w:rsidRPr="006E4A62" w14:paraId="0DD412D6" w14:textId="77777777" w:rsidTr="008F7141">
        <w:tc>
          <w:tcPr>
            <w:tcW w:w="2263" w:type="dxa"/>
            <w:tcBorders>
              <w:top w:val="single" w:sz="4" w:space="0" w:color="auto"/>
              <w:right w:val="single" w:sz="4" w:space="0" w:color="auto"/>
            </w:tcBorders>
          </w:tcPr>
          <w:p w14:paraId="017C0671" w14:textId="770A6E59" w:rsidR="00FA2180" w:rsidRPr="006E4A62" w:rsidRDefault="00FA2180" w:rsidP="00FA2180">
            <w:pPr>
              <w:jc w:val="both"/>
              <w:rPr>
                <w:rFonts w:ascii="Arial" w:hAnsi="Arial" w:cs="Arial"/>
                <w:sz w:val="22"/>
                <w:szCs w:val="22"/>
              </w:rPr>
            </w:pPr>
            <w:r w:rsidRPr="006E4A62">
              <w:rPr>
                <w:rFonts w:ascii="Arial" w:hAnsi="Arial" w:cs="Arial"/>
                <w:sz w:val="22"/>
                <w:szCs w:val="22"/>
              </w:rPr>
              <w:t>A</w:t>
            </w:r>
          </w:p>
        </w:tc>
        <w:tc>
          <w:tcPr>
            <w:tcW w:w="7087" w:type="dxa"/>
            <w:tcBorders>
              <w:top w:val="single" w:sz="4" w:space="0" w:color="auto"/>
              <w:left w:val="single" w:sz="4" w:space="0" w:color="auto"/>
            </w:tcBorders>
          </w:tcPr>
          <w:p w14:paraId="0E0FC3B8" w14:textId="0A4C0626" w:rsidR="00FA2180" w:rsidRPr="006E4A62" w:rsidRDefault="00FA2180" w:rsidP="00FA2180">
            <w:pPr>
              <w:jc w:val="both"/>
              <w:rPr>
                <w:rFonts w:ascii="Arial" w:hAnsi="Arial" w:cs="Arial"/>
                <w:sz w:val="22"/>
                <w:szCs w:val="22"/>
              </w:rPr>
            </w:pPr>
            <w:r w:rsidRPr="006E4A62">
              <w:rPr>
                <w:rFonts w:ascii="Arial" w:hAnsi="Arial" w:cs="Arial"/>
                <w:sz w:val="22"/>
                <w:szCs w:val="22"/>
              </w:rPr>
              <w:t>Rien</w:t>
            </w:r>
          </w:p>
        </w:tc>
      </w:tr>
      <w:tr w:rsidR="00FA2180" w:rsidRPr="006E4A62" w14:paraId="264C8008" w14:textId="77777777" w:rsidTr="008F7141">
        <w:tc>
          <w:tcPr>
            <w:tcW w:w="2263" w:type="dxa"/>
            <w:tcBorders>
              <w:right w:val="single" w:sz="4" w:space="0" w:color="auto"/>
            </w:tcBorders>
          </w:tcPr>
          <w:p w14:paraId="1BE34212" w14:textId="663838C0" w:rsidR="00FA2180" w:rsidRPr="006E4A62" w:rsidRDefault="00FA2180" w:rsidP="00FA2180">
            <w:pPr>
              <w:jc w:val="both"/>
              <w:rPr>
                <w:rFonts w:ascii="Arial" w:hAnsi="Arial" w:cs="Arial"/>
                <w:sz w:val="22"/>
                <w:szCs w:val="22"/>
              </w:rPr>
            </w:pPr>
            <w:r w:rsidRPr="006E4A62">
              <w:rPr>
                <w:rFonts w:ascii="Arial" w:hAnsi="Arial" w:cs="Arial"/>
                <w:sz w:val="22"/>
                <w:szCs w:val="22"/>
              </w:rPr>
              <w:t>B</w:t>
            </w:r>
          </w:p>
        </w:tc>
        <w:tc>
          <w:tcPr>
            <w:tcW w:w="7087" w:type="dxa"/>
            <w:tcBorders>
              <w:left w:val="single" w:sz="4" w:space="0" w:color="auto"/>
            </w:tcBorders>
          </w:tcPr>
          <w:p w14:paraId="786A6FB6" w14:textId="7DB05658" w:rsidR="00FA2180" w:rsidRPr="006E4A62" w:rsidRDefault="00FA2180" w:rsidP="00FA2180">
            <w:pPr>
              <w:jc w:val="both"/>
              <w:rPr>
                <w:rFonts w:ascii="Arial" w:hAnsi="Arial" w:cs="Arial"/>
                <w:sz w:val="22"/>
                <w:szCs w:val="22"/>
              </w:rPr>
            </w:pPr>
            <w:r w:rsidRPr="006E4A62">
              <w:rPr>
                <w:rFonts w:ascii="Arial" w:hAnsi="Arial" w:cs="Arial"/>
                <w:sz w:val="22"/>
                <w:szCs w:val="22"/>
              </w:rPr>
              <w:t>Rien</w:t>
            </w:r>
          </w:p>
        </w:tc>
      </w:tr>
      <w:tr w:rsidR="00FA2180" w:rsidRPr="006E4A62" w14:paraId="4211C2B7" w14:textId="77777777" w:rsidTr="008F7141">
        <w:tc>
          <w:tcPr>
            <w:tcW w:w="2263" w:type="dxa"/>
            <w:tcBorders>
              <w:right w:val="single" w:sz="4" w:space="0" w:color="auto"/>
            </w:tcBorders>
          </w:tcPr>
          <w:p w14:paraId="5FD88C25" w14:textId="15E617A9" w:rsidR="00FA2180" w:rsidRPr="006E4A62" w:rsidRDefault="00FA2180" w:rsidP="00FA2180">
            <w:pPr>
              <w:jc w:val="both"/>
              <w:rPr>
                <w:rFonts w:ascii="Arial" w:hAnsi="Arial" w:cs="Arial"/>
                <w:sz w:val="22"/>
                <w:szCs w:val="22"/>
              </w:rPr>
            </w:pPr>
            <w:r w:rsidRPr="006E4A62">
              <w:rPr>
                <w:rFonts w:ascii="Arial" w:hAnsi="Arial" w:cs="Arial"/>
                <w:sz w:val="22"/>
                <w:szCs w:val="22"/>
              </w:rPr>
              <w:t>C</w:t>
            </w:r>
          </w:p>
        </w:tc>
        <w:tc>
          <w:tcPr>
            <w:tcW w:w="7087" w:type="dxa"/>
            <w:tcBorders>
              <w:left w:val="single" w:sz="4" w:space="0" w:color="auto"/>
            </w:tcBorders>
          </w:tcPr>
          <w:p w14:paraId="11854E19" w14:textId="6B1B3C20" w:rsidR="00FA2180" w:rsidRPr="006E4A62" w:rsidRDefault="008F7141" w:rsidP="00FA2180">
            <w:pPr>
              <w:jc w:val="both"/>
              <w:rPr>
                <w:rFonts w:ascii="Arial" w:hAnsi="Arial" w:cs="Arial"/>
                <w:sz w:val="22"/>
                <w:szCs w:val="22"/>
              </w:rPr>
            </w:pPr>
            <w:r w:rsidRPr="006E4A62">
              <w:rPr>
                <w:rFonts w:ascii="Arial" w:hAnsi="Arial" w:cs="Arial"/>
                <w:sz w:val="22"/>
                <w:szCs w:val="22"/>
              </w:rPr>
              <w:t>Eau distillée</w:t>
            </w:r>
          </w:p>
        </w:tc>
      </w:tr>
      <w:tr w:rsidR="00FA2180" w:rsidRPr="006E4A62" w14:paraId="05D26E95" w14:textId="77777777" w:rsidTr="008F7141">
        <w:tc>
          <w:tcPr>
            <w:tcW w:w="2263" w:type="dxa"/>
            <w:tcBorders>
              <w:right w:val="single" w:sz="4" w:space="0" w:color="auto"/>
            </w:tcBorders>
          </w:tcPr>
          <w:p w14:paraId="3E67B1B5" w14:textId="3726762D" w:rsidR="00FA2180" w:rsidRPr="006E4A62" w:rsidRDefault="00FA2180" w:rsidP="00FA2180">
            <w:pPr>
              <w:jc w:val="both"/>
              <w:rPr>
                <w:rFonts w:ascii="Arial" w:hAnsi="Arial" w:cs="Arial"/>
                <w:sz w:val="22"/>
                <w:szCs w:val="22"/>
              </w:rPr>
            </w:pPr>
            <w:r w:rsidRPr="006E4A62">
              <w:rPr>
                <w:rFonts w:ascii="Arial" w:hAnsi="Arial" w:cs="Arial"/>
                <w:sz w:val="22"/>
                <w:szCs w:val="22"/>
              </w:rPr>
              <w:t>D</w:t>
            </w:r>
          </w:p>
        </w:tc>
        <w:tc>
          <w:tcPr>
            <w:tcW w:w="7087" w:type="dxa"/>
            <w:tcBorders>
              <w:left w:val="single" w:sz="4" w:space="0" w:color="auto"/>
            </w:tcBorders>
          </w:tcPr>
          <w:p w14:paraId="2B1954AE" w14:textId="1B90F754" w:rsidR="00FA2180" w:rsidRPr="006E4A62" w:rsidRDefault="008F7141" w:rsidP="00FA2180">
            <w:pPr>
              <w:jc w:val="both"/>
              <w:rPr>
                <w:rFonts w:ascii="Arial" w:hAnsi="Arial" w:cs="Arial"/>
                <w:sz w:val="22"/>
                <w:szCs w:val="22"/>
              </w:rPr>
            </w:pPr>
            <w:r w:rsidRPr="006E4A62">
              <w:rPr>
                <w:rFonts w:ascii="Arial" w:hAnsi="Arial" w:cs="Arial"/>
                <w:sz w:val="22"/>
                <w:szCs w:val="22"/>
              </w:rPr>
              <w:t xml:space="preserve">Solution de chlorure de sodium </w:t>
            </w:r>
            <w:r w:rsidR="006E14FC">
              <w:rPr>
                <w:rFonts w:ascii="Arial" w:hAnsi="Arial" w:cs="Arial"/>
                <w:sz w:val="22"/>
                <w:szCs w:val="22"/>
              </w:rPr>
              <w:t>1%</w:t>
            </w:r>
          </w:p>
        </w:tc>
      </w:tr>
      <w:tr w:rsidR="00FA2180" w:rsidRPr="006E4A62" w14:paraId="387C422A" w14:textId="77777777" w:rsidTr="008F7141">
        <w:tc>
          <w:tcPr>
            <w:tcW w:w="2263" w:type="dxa"/>
            <w:tcBorders>
              <w:right w:val="single" w:sz="4" w:space="0" w:color="auto"/>
            </w:tcBorders>
          </w:tcPr>
          <w:p w14:paraId="74E8F5A9" w14:textId="599076A3" w:rsidR="00FA2180" w:rsidRPr="006E4A62" w:rsidRDefault="00FA2180" w:rsidP="00FA2180">
            <w:pPr>
              <w:jc w:val="both"/>
              <w:rPr>
                <w:rFonts w:ascii="Arial" w:hAnsi="Arial" w:cs="Arial"/>
                <w:sz w:val="22"/>
                <w:szCs w:val="22"/>
              </w:rPr>
            </w:pPr>
            <w:r w:rsidRPr="006E4A62">
              <w:rPr>
                <w:rFonts w:ascii="Arial" w:hAnsi="Arial" w:cs="Arial"/>
                <w:sz w:val="22"/>
                <w:szCs w:val="22"/>
              </w:rPr>
              <w:t>E</w:t>
            </w:r>
          </w:p>
        </w:tc>
        <w:tc>
          <w:tcPr>
            <w:tcW w:w="7087" w:type="dxa"/>
            <w:tcBorders>
              <w:left w:val="single" w:sz="4" w:space="0" w:color="auto"/>
            </w:tcBorders>
          </w:tcPr>
          <w:p w14:paraId="282542B1" w14:textId="236D0512" w:rsidR="00FA2180" w:rsidRPr="006E4A62" w:rsidRDefault="008F7141" w:rsidP="00FA2180">
            <w:pPr>
              <w:jc w:val="both"/>
              <w:rPr>
                <w:rFonts w:ascii="Arial" w:hAnsi="Arial" w:cs="Arial"/>
                <w:sz w:val="22"/>
                <w:szCs w:val="22"/>
              </w:rPr>
            </w:pPr>
            <w:r w:rsidRPr="006E4A62">
              <w:rPr>
                <w:rFonts w:ascii="Arial" w:hAnsi="Arial" w:cs="Arial"/>
                <w:sz w:val="22"/>
                <w:szCs w:val="22"/>
              </w:rPr>
              <w:t xml:space="preserve">Solution de chlorure de sodium </w:t>
            </w:r>
            <w:r w:rsidR="006E14FC">
              <w:rPr>
                <w:rFonts w:ascii="Arial" w:hAnsi="Arial" w:cs="Arial"/>
                <w:sz w:val="22"/>
                <w:szCs w:val="22"/>
              </w:rPr>
              <w:t>20%</w:t>
            </w:r>
          </w:p>
        </w:tc>
      </w:tr>
      <w:tr w:rsidR="00FA2180" w:rsidRPr="006E4A62" w14:paraId="734EDD6A" w14:textId="77777777" w:rsidTr="008F7141">
        <w:tc>
          <w:tcPr>
            <w:tcW w:w="2263" w:type="dxa"/>
            <w:tcBorders>
              <w:right w:val="single" w:sz="4" w:space="0" w:color="auto"/>
            </w:tcBorders>
          </w:tcPr>
          <w:p w14:paraId="12031223" w14:textId="16242056" w:rsidR="00FA2180" w:rsidRPr="006E4A62" w:rsidRDefault="00FA2180" w:rsidP="00FA2180">
            <w:pPr>
              <w:jc w:val="both"/>
              <w:rPr>
                <w:rFonts w:ascii="Arial" w:hAnsi="Arial" w:cs="Arial"/>
                <w:sz w:val="22"/>
                <w:szCs w:val="22"/>
              </w:rPr>
            </w:pPr>
            <w:r w:rsidRPr="006E4A62">
              <w:rPr>
                <w:rFonts w:ascii="Arial" w:hAnsi="Arial" w:cs="Arial"/>
                <w:sz w:val="22"/>
                <w:szCs w:val="22"/>
              </w:rPr>
              <w:t>F</w:t>
            </w:r>
          </w:p>
        </w:tc>
        <w:tc>
          <w:tcPr>
            <w:tcW w:w="7087" w:type="dxa"/>
            <w:tcBorders>
              <w:left w:val="single" w:sz="4" w:space="0" w:color="auto"/>
            </w:tcBorders>
          </w:tcPr>
          <w:p w14:paraId="1ADB8A21" w14:textId="6E7E9714" w:rsidR="00FA2180" w:rsidRPr="006E4A62" w:rsidRDefault="008F7141" w:rsidP="00FA2180">
            <w:pPr>
              <w:jc w:val="both"/>
              <w:rPr>
                <w:rFonts w:ascii="Arial" w:hAnsi="Arial" w:cs="Arial"/>
                <w:sz w:val="22"/>
                <w:szCs w:val="22"/>
              </w:rPr>
            </w:pPr>
            <w:r w:rsidRPr="006E4A62">
              <w:rPr>
                <w:rFonts w:ascii="Arial" w:hAnsi="Arial" w:cs="Arial"/>
                <w:sz w:val="22"/>
                <w:szCs w:val="22"/>
              </w:rPr>
              <w:t>Solution de nitrite de sodium</w:t>
            </w:r>
            <w:r w:rsidR="006E14FC">
              <w:rPr>
                <w:rFonts w:ascii="Arial" w:hAnsi="Arial" w:cs="Arial"/>
                <w:sz w:val="22"/>
                <w:szCs w:val="22"/>
              </w:rPr>
              <w:t xml:space="preserve"> 5%</w:t>
            </w:r>
          </w:p>
        </w:tc>
      </w:tr>
      <w:tr w:rsidR="00FA2180" w:rsidRPr="006E4A62" w14:paraId="63FBC434" w14:textId="77777777" w:rsidTr="008F7141">
        <w:tc>
          <w:tcPr>
            <w:tcW w:w="2263" w:type="dxa"/>
            <w:tcBorders>
              <w:right w:val="single" w:sz="4" w:space="0" w:color="auto"/>
            </w:tcBorders>
          </w:tcPr>
          <w:p w14:paraId="33912C03" w14:textId="02F943E9" w:rsidR="00FA2180" w:rsidRPr="006E4A62" w:rsidRDefault="00FA2180" w:rsidP="00FA2180">
            <w:pPr>
              <w:jc w:val="both"/>
              <w:rPr>
                <w:rFonts w:ascii="Arial" w:hAnsi="Arial" w:cs="Arial"/>
                <w:sz w:val="22"/>
                <w:szCs w:val="22"/>
              </w:rPr>
            </w:pPr>
            <w:r w:rsidRPr="006E4A62">
              <w:rPr>
                <w:rFonts w:ascii="Arial" w:hAnsi="Arial" w:cs="Arial"/>
                <w:sz w:val="22"/>
                <w:szCs w:val="22"/>
              </w:rPr>
              <w:t>G</w:t>
            </w:r>
          </w:p>
        </w:tc>
        <w:tc>
          <w:tcPr>
            <w:tcW w:w="7087" w:type="dxa"/>
            <w:tcBorders>
              <w:left w:val="single" w:sz="4" w:space="0" w:color="auto"/>
            </w:tcBorders>
          </w:tcPr>
          <w:p w14:paraId="63523658" w14:textId="1479B187" w:rsidR="00FA2180" w:rsidRPr="006E4A62" w:rsidRDefault="008F7141" w:rsidP="00FA2180">
            <w:pPr>
              <w:jc w:val="both"/>
              <w:rPr>
                <w:rFonts w:ascii="Arial" w:hAnsi="Arial" w:cs="Arial"/>
                <w:sz w:val="22"/>
                <w:szCs w:val="22"/>
              </w:rPr>
            </w:pPr>
            <w:r w:rsidRPr="006E4A62">
              <w:rPr>
                <w:rFonts w:ascii="Arial" w:hAnsi="Arial" w:cs="Arial"/>
                <w:sz w:val="22"/>
                <w:szCs w:val="22"/>
              </w:rPr>
              <w:t>Solution de sucrose</w:t>
            </w:r>
            <w:r w:rsidR="006E14FC">
              <w:rPr>
                <w:rFonts w:ascii="Arial" w:hAnsi="Arial" w:cs="Arial"/>
                <w:sz w:val="22"/>
                <w:szCs w:val="22"/>
              </w:rPr>
              <w:t xml:space="preserve"> 20%</w:t>
            </w:r>
          </w:p>
        </w:tc>
      </w:tr>
      <w:tr w:rsidR="006E14FC" w:rsidRPr="006E4A62" w14:paraId="41DEE5D9" w14:textId="77777777" w:rsidTr="008F7141">
        <w:tc>
          <w:tcPr>
            <w:tcW w:w="2263" w:type="dxa"/>
            <w:tcBorders>
              <w:right w:val="single" w:sz="4" w:space="0" w:color="auto"/>
            </w:tcBorders>
          </w:tcPr>
          <w:p w14:paraId="38976B96" w14:textId="2F3D08C0" w:rsidR="006E14FC" w:rsidRPr="006E4A62" w:rsidRDefault="006E14FC" w:rsidP="00FA2180">
            <w:pPr>
              <w:jc w:val="both"/>
              <w:rPr>
                <w:rFonts w:ascii="Arial" w:hAnsi="Arial" w:cs="Arial"/>
                <w:sz w:val="22"/>
                <w:szCs w:val="22"/>
              </w:rPr>
            </w:pPr>
            <w:r>
              <w:rPr>
                <w:rFonts w:ascii="Arial" w:hAnsi="Arial" w:cs="Arial"/>
                <w:sz w:val="22"/>
                <w:szCs w:val="22"/>
              </w:rPr>
              <w:t>H</w:t>
            </w:r>
          </w:p>
        </w:tc>
        <w:tc>
          <w:tcPr>
            <w:tcW w:w="7087" w:type="dxa"/>
            <w:tcBorders>
              <w:left w:val="single" w:sz="4" w:space="0" w:color="auto"/>
            </w:tcBorders>
          </w:tcPr>
          <w:p w14:paraId="240729E4" w14:textId="4F66A10B" w:rsidR="006E14FC" w:rsidRPr="006E4A62" w:rsidRDefault="006E14FC" w:rsidP="00FA2180">
            <w:pPr>
              <w:jc w:val="both"/>
              <w:rPr>
                <w:rFonts w:ascii="Arial" w:hAnsi="Arial" w:cs="Arial"/>
                <w:sz w:val="22"/>
                <w:szCs w:val="22"/>
              </w:rPr>
            </w:pPr>
            <w:r>
              <w:rPr>
                <w:rFonts w:ascii="Arial" w:hAnsi="Arial" w:cs="Arial"/>
                <w:sz w:val="22"/>
                <w:szCs w:val="22"/>
              </w:rPr>
              <w:t>Solution de sucrose 60%</w:t>
            </w:r>
          </w:p>
        </w:tc>
      </w:tr>
      <w:tr w:rsidR="00FA2180" w:rsidRPr="006E4A62" w14:paraId="4AC8F77E" w14:textId="77777777" w:rsidTr="008F7141">
        <w:tc>
          <w:tcPr>
            <w:tcW w:w="2263" w:type="dxa"/>
            <w:tcBorders>
              <w:bottom w:val="single" w:sz="4" w:space="0" w:color="auto"/>
              <w:right w:val="single" w:sz="4" w:space="0" w:color="auto"/>
            </w:tcBorders>
          </w:tcPr>
          <w:p w14:paraId="4CA2F0DB" w14:textId="286835D1" w:rsidR="00FA2180" w:rsidRPr="006E4A62" w:rsidRDefault="006E14FC" w:rsidP="00FA2180">
            <w:pPr>
              <w:jc w:val="both"/>
              <w:rPr>
                <w:rFonts w:ascii="Arial" w:hAnsi="Arial" w:cs="Arial"/>
                <w:sz w:val="22"/>
                <w:szCs w:val="22"/>
              </w:rPr>
            </w:pPr>
            <w:r>
              <w:rPr>
                <w:rFonts w:ascii="Arial" w:hAnsi="Arial" w:cs="Arial"/>
                <w:sz w:val="22"/>
                <w:szCs w:val="22"/>
              </w:rPr>
              <w:t>I</w:t>
            </w:r>
          </w:p>
        </w:tc>
        <w:tc>
          <w:tcPr>
            <w:tcW w:w="7087" w:type="dxa"/>
            <w:tcBorders>
              <w:left w:val="single" w:sz="4" w:space="0" w:color="auto"/>
              <w:bottom w:val="single" w:sz="4" w:space="0" w:color="auto"/>
            </w:tcBorders>
          </w:tcPr>
          <w:p w14:paraId="21FEE5F7" w14:textId="200D0ACD" w:rsidR="00FA2180" w:rsidRPr="006E4A62" w:rsidRDefault="008F7141" w:rsidP="00FA2180">
            <w:pPr>
              <w:jc w:val="both"/>
              <w:rPr>
                <w:rFonts w:ascii="Arial" w:hAnsi="Arial" w:cs="Arial"/>
                <w:sz w:val="22"/>
                <w:szCs w:val="22"/>
              </w:rPr>
            </w:pPr>
            <w:r w:rsidRPr="006E4A62">
              <w:rPr>
                <w:rFonts w:ascii="Arial" w:hAnsi="Arial" w:cs="Arial"/>
                <w:sz w:val="22"/>
                <w:szCs w:val="22"/>
              </w:rPr>
              <w:t>Vinaigre</w:t>
            </w:r>
          </w:p>
        </w:tc>
      </w:tr>
    </w:tbl>
    <w:p w14:paraId="1B95DE79" w14:textId="121358DE" w:rsidR="00FA2180" w:rsidRPr="006E4A62" w:rsidRDefault="00FA2180" w:rsidP="00FA2180">
      <w:pPr>
        <w:jc w:val="both"/>
        <w:rPr>
          <w:rFonts w:ascii="Arial" w:hAnsi="Arial" w:cs="Arial"/>
          <w:sz w:val="22"/>
          <w:szCs w:val="22"/>
        </w:rPr>
      </w:pPr>
    </w:p>
    <w:p w14:paraId="0B44EEC7" w14:textId="31094B99" w:rsidR="008F7141" w:rsidRPr="006E4A62" w:rsidRDefault="008F7141" w:rsidP="008F7141">
      <w:pPr>
        <w:pStyle w:val="Paragraphedeliste"/>
        <w:numPr>
          <w:ilvl w:val="0"/>
          <w:numId w:val="1"/>
        </w:numPr>
        <w:jc w:val="both"/>
        <w:rPr>
          <w:rFonts w:ascii="Arial" w:hAnsi="Arial" w:cs="Arial"/>
          <w:sz w:val="22"/>
          <w:szCs w:val="22"/>
        </w:rPr>
      </w:pPr>
      <w:r w:rsidRPr="006E4A62">
        <w:rPr>
          <w:rFonts w:ascii="Arial" w:hAnsi="Arial" w:cs="Arial"/>
          <w:sz w:val="22"/>
          <w:szCs w:val="22"/>
        </w:rPr>
        <w:t xml:space="preserve">Boucher chaque éprouvette avec de la ouate. </w:t>
      </w:r>
    </w:p>
    <w:p w14:paraId="4CA5EF7E" w14:textId="77777777" w:rsidR="0000255A" w:rsidRPr="006E4A62" w:rsidRDefault="0000255A" w:rsidP="0000255A">
      <w:pPr>
        <w:ind w:left="360"/>
        <w:jc w:val="both"/>
        <w:rPr>
          <w:rFonts w:ascii="Arial" w:hAnsi="Arial" w:cs="Arial"/>
          <w:sz w:val="22"/>
          <w:szCs w:val="22"/>
        </w:rPr>
      </w:pPr>
    </w:p>
    <w:p w14:paraId="3D958EC9" w14:textId="40E56832" w:rsidR="008F7141" w:rsidRPr="006E4A62" w:rsidRDefault="008F7141" w:rsidP="008F7141">
      <w:pPr>
        <w:pStyle w:val="Paragraphedeliste"/>
        <w:numPr>
          <w:ilvl w:val="0"/>
          <w:numId w:val="1"/>
        </w:numPr>
        <w:jc w:val="both"/>
        <w:rPr>
          <w:rFonts w:ascii="Arial" w:hAnsi="Arial" w:cs="Arial"/>
          <w:sz w:val="22"/>
          <w:szCs w:val="22"/>
        </w:rPr>
      </w:pPr>
      <w:r w:rsidRPr="006E4A62">
        <w:rPr>
          <w:rFonts w:ascii="Arial" w:hAnsi="Arial" w:cs="Arial"/>
          <w:sz w:val="22"/>
          <w:szCs w:val="22"/>
        </w:rPr>
        <w:t xml:space="preserve">Incuber </w:t>
      </w:r>
      <w:r w:rsidR="0000255A" w:rsidRPr="006E4A62">
        <w:rPr>
          <w:rFonts w:ascii="Arial" w:hAnsi="Arial" w:cs="Arial"/>
          <w:sz w:val="22"/>
          <w:szCs w:val="22"/>
        </w:rPr>
        <w:t xml:space="preserve">l’éprouvette A au </w:t>
      </w:r>
      <w:r w:rsidR="0000255A" w:rsidRPr="006E4A62">
        <w:rPr>
          <w:rFonts w:ascii="Arial" w:hAnsi="Arial" w:cs="Arial"/>
          <w:b/>
          <w:bCs/>
          <w:sz w:val="22"/>
          <w:szCs w:val="22"/>
        </w:rPr>
        <w:t>réfrigérateur</w:t>
      </w:r>
      <w:r w:rsidR="0000255A" w:rsidRPr="006E4A62">
        <w:rPr>
          <w:rFonts w:ascii="Arial" w:hAnsi="Arial" w:cs="Arial"/>
          <w:sz w:val="22"/>
          <w:szCs w:val="22"/>
        </w:rPr>
        <w:t xml:space="preserve"> et les éprouvettes B à </w:t>
      </w:r>
      <w:r w:rsidR="006E14FC">
        <w:rPr>
          <w:rFonts w:ascii="Arial" w:hAnsi="Arial" w:cs="Arial"/>
          <w:sz w:val="22"/>
          <w:szCs w:val="22"/>
        </w:rPr>
        <w:t>I</w:t>
      </w:r>
      <w:r w:rsidR="0000255A" w:rsidRPr="006E4A62">
        <w:rPr>
          <w:rFonts w:ascii="Arial" w:hAnsi="Arial" w:cs="Arial"/>
          <w:sz w:val="22"/>
          <w:szCs w:val="22"/>
        </w:rPr>
        <w:t xml:space="preserve"> à </w:t>
      </w:r>
      <w:r w:rsidR="0000255A" w:rsidRPr="006E4A62">
        <w:rPr>
          <w:rFonts w:ascii="Arial" w:hAnsi="Arial" w:cs="Arial"/>
          <w:b/>
          <w:bCs/>
          <w:sz w:val="22"/>
          <w:szCs w:val="22"/>
        </w:rPr>
        <w:t>température pièce</w:t>
      </w:r>
      <w:r w:rsidR="0000255A" w:rsidRPr="006E4A62">
        <w:rPr>
          <w:rFonts w:ascii="Arial" w:hAnsi="Arial" w:cs="Arial"/>
          <w:sz w:val="22"/>
          <w:szCs w:val="22"/>
        </w:rPr>
        <w:t xml:space="preserve"> pendant une semaine ou jusqu’à la prochaine séance de laboratoire. </w:t>
      </w:r>
    </w:p>
    <w:p w14:paraId="74273054" w14:textId="77777777" w:rsidR="00B45618" w:rsidRPr="006E4A62" w:rsidRDefault="00B45618" w:rsidP="00B45618">
      <w:pPr>
        <w:pStyle w:val="Paragraphedeliste"/>
        <w:jc w:val="both"/>
        <w:rPr>
          <w:rFonts w:ascii="Arial" w:hAnsi="Arial" w:cs="Arial"/>
          <w:sz w:val="22"/>
          <w:szCs w:val="22"/>
        </w:rPr>
      </w:pPr>
    </w:p>
    <w:p w14:paraId="79AFA575" w14:textId="626B6626" w:rsidR="006F6D3B" w:rsidRPr="006E4A62" w:rsidRDefault="006F6D3B" w:rsidP="00F10C66">
      <w:pPr>
        <w:jc w:val="both"/>
        <w:rPr>
          <w:rFonts w:ascii="Arial" w:hAnsi="Arial" w:cs="Arial"/>
          <w:sz w:val="22"/>
          <w:szCs w:val="22"/>
        </w:rPr>
      </w:pPr>
    </w:p>
    <w:p w14:paraId="0C4F19EF" w14:textId="26D748B9" w:rsidR="006E4A62" w:rsidRDefault="006E4A62" w:rsidP="00F10C66">
      <w:pPr>
        <w:jc w:val="both"/>
        <w:rPr>
          <w:rFonts w:ascii="Arial" w:hAnsi="Arial" w:cs="Arial"/>
          <w:b/>
          <w:bCs/>
          <w:sz w:val="22"/>
          <w:szCs w:val="22"/>
        </w:rPr>
      </w:pPr>
      <w:r>
        <w:rPr>
          <w:rFonts w:ascii="Arial" w:hAnsi="Arial" w:cs="Arial"/>
          <w:b/>
          <w:bCs/>
          <w:sz w:val="22"/>
          <w:szCs w:val="22"/>
        </w:rPr>
        <w:t>Résultats</w:t>
      </w:r>
    </w:p>
    <w:p w14:paraId="395E52E3" w14:textId="729E920C" w:rsidR="00E65358" w:rsidRPr="006E4A62" w:rsidRDefault="00E65358" w:rsidP="00F10C66">
      <w:pPr>
        <w:jc w:val="both"/>
        <w:rPr>
          <w:rFonts w:ascii="Arial" w:hAnsi="Arial" w:cs="Arial"/>
          <w:b/>
          <w:bCs/>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87"/>
      </w:tblGrid>
      <w:tr w:rsidR="00E65358" w:rsidRPr="006E4A62" w14:paraId="47FFA5AD" w14:textId="77777777" w:rsidTr="00174FFD">
        <w:tc>
          <w:tcPr>
            <w:tcW w:w="2263" w:type="dxa"/>
            <w:tcBorders>
              <w:top w:val="single" w:sz="4" w:space="0" w:color="auto"/>
              <w:left w:val="single" w:sz="4" w:space="0" w:color="auto"/>
              <w:bottom w:val="single" w:sz="4" w:space="0" w:color="auto"/>
              <w:right w:val="single" w:sz="4" w:space="0" w:color="auto"/>
            </w:tcBorders>
            <w:vAlign w:val="center"/>
          </w:tcPr>
          <w:p w14:paraId="1F296EAB" w14:textId="77777777" w:rsidR="00E65358" w:rsidRPr="006E4A62" w:rsidRDefault="00E65358" w:rsidP="00174FFD">
            <w:pPr>
              <w:jc w:val="center"/>
              <w:rPr>
                <w:rFonts w:ascii="Arial" w:hAnsi="Arial" w:cs="Arial"/>
                <w:sz w:val="22"/>
                <w:szCs w:val="22"/>
              </w:rPr>
            </w:pPr>
            <w:r w:rsidRPr="006E4A62">
              <w:rPr>
                <w:rFonts w:ascii="Arial" w:hAnsi="Arial" w:cs="Arial"/>
                <w:sz w:val="22"/>
                <w:szCs w:val="22"/>
              </w:rPr>
              <w:t>Éprouvette</w:t>
            </w:r>
          </w:p>
        </w:tc>
        <w:tc>
          <w:tcPr>
            <w:tcW w:w="7087" w:type="dxa"/>
            <w:tcBorders>
              <w:top w:val="single" w:sz="4" w:space="0" w:color="auto"/>
              <w:left w:val="single" w:sz="4" w:space="0" w:color="auto"/>
              <w:bottom w:val="single" w:sz="4" w:space="0" w:color="auto"/>
              <w:right w:val="single" w:sz="4" w:space="0" w:color="auto"/>
            </w:tcBorders>
          </w:tcPr>
          <w:p w14:paraId="138748C7" w14:textId="3CE6675A" w:rsidR="00E65358" w:rsidRPr="006E4A62" w:rsidRDefault="00E65358" w:rsidP="00834AFB">
            <w:pPr>
              <w:jc w:val="both"/>
              <w:rPr>
                <w:rFonts w:ascii="Arial" w:hAnsi="Arial" w:cs="Arial"/>
                <w:sz w:val="22"/>
                <w:szCs w:val="22"/>
              </w:rPr>
            </w:pPr>
            <w:r w:rsidRPr="006E4A62">
              <w:rPr>
                <w:rFonts w:ascii="Arial" w:hAnsi="Arial" w:cs="Arial"/>
                <w:sz w:val="22"/>
                <w:szCs w:val="22"/>
              </w:rPr>
              <w:t>Observation (turbidité du liquide, apparence des pois)</w:t>
            </w:r>
          </w:p>
        </w:tc>
      </w:tr>
      <w:tr w:rsidR="00E65358" w:rsidRPr="006E4A62" w14:paraId="0F1AB28D" w14:textId="77777777" w:rsidTr="00174FFD">
        <w:tc>
          <w:tcPr>
            <w:tcW w:w="2263" w:type="dxa"/>
            <w:tcBorders>
              <w:top w:val="single" w:sz="4" w:space="0" w:color="auto"/>
              <w:left w:val="single" w:sz="4" w:space="0" w:color="auto"/>
              <w:bottom w:val="single" w:sz="4" w:space="0" w:color="auto"/>
              <w:right w:val="single" w:sz="4" w:space="0" w:color="auto"/>
            </w:tcBorders>
            <w:vAlign w:val="center"/>
          </w:tcPr>
          <w:p w14:paraId="3583BE35" w14:textId="77777777" w:rsidR="00E65358" w:rsidRPr="006E4A62" w:rsidRDefault="00E65358" w:rsidP="00174FFD">
            <w:pPr>
              <w:jc w:val="center"/>
              <w:rPr>
                <w:rFonts w:ascii="Arial" w:hAnsi="Arial" w:cs="Arial"/>
                <w:sz w:val="22"/>
                <w:szCs w:val="22"/>
              </w:rPr>
            </w:pPr>
            <w:r w:rsidRPr="006E4A62">
              <w:rPr>
                <w:rFonts w:ascii="Arial" w:hAnsi="Arial" w:cs="Arial"/>
                <w:sz w:val="22"/>
                <w:szCs w:val="22"/>
              </w:rPr>
              <w:t>A</w:t>
            </w:r>
          </w:p>
        </w:tc>
        <w:tc>
          <w:tcPr>
            <w:tcW w:w="7087" w:type="dxa"/>
            <w:tcBorders>
              <w:top w:val="single" w:sz="4" w:space="0" w:color="auto"/>
              <w:left w:val="single" w:sz="4" w:space="0" w:color="auto"/>
              <w:bottom w:val="single" w:sz="4" w:space="0" w:color="auto"/>
              <w:right w:val="single" w:sz="4" w:space="0" w:color="auto"/>
            </w:tcBorders>
          </w:tcPr>
          <w:p w14:paraId="6D44BD38" w14:textId="77777777" w:rsidR="00E65358" w:rsidRPr="006E4A62" w:rsidRDefault="00E65358" w:rsidP="00834AFB">
            <w:pPr>
              <w:jc w:val="both"/>
              <w:rPr>
                <w:rFonts w:ascii="Arial" w:hAnsi="Arial" w:cs="Arial"/>
                <w:sz w:val="22"/>
                <w:szCs w:val="22"/>
              </w:rPr>
            </w:pPr>
          </w:p>
          <w:p w14:paraId="1A24C15C" w14:textId="64F6DB37" w:rsidR="00E65358" w:rsidRPr="006E4A62" w:rsidRDefault="00E65358" w:rsidP="00834AFB">
            <w:pPr>
              <w:jc w:val="both"/>
              <w:rPr>
                <w:rFonts w:ascii="Arial" w:hAnsi="Arial" w:cs="Arial"/>
                <w:sz w:val="22"/>
                <w:szCs w:val="22"/>
              </w:rPr>
            </w:pPr>
          </w:p>
        </w:tc>
      </w:tr>
      <w:tr w:rsidR="00E65358" w:rsidRPr="006E4A62" w14:paraId="4792FFCD" w14:textId="77777777" w:rsidTr="00174FFD">
        <w:tc>
          <w:tcPr>
            <w:tcW w:w="2263" w:type="dxa"/>
            <w:tcBorders>
              <w:top w:val="single" w:sz="4" w:space="0" w:color="auto"/>
              <w:left w:val="single" w:sz="4" w:space="0" w:color="auto"/>
              <w:bottom w:val="single" w:sz="4" w:space="0" w:color="auto"/>
              <w:right w:val="single" w:sz="4" w:space="0" w:color="auto"/>
            </w:tcBorders>
            <w:vAlign w:val="center"/>
          </w:tcPr>
          <w:p w14:paraId="0E4093AF" w14:textId="77777777" w:rsidR="00E65358" w:rsidRPr="006E4A62" w:rsidRDefault="00E65358" w:rsidP="00174FFD">
            <w:pPr>
              <w:jc w:val="center"/>
              <w:rPr>
                <w:rFonts w:ascii="Arial" w:hAnsi="Arial" w:cs="Arial"/>
                <w:sz w:val="22"/>
                <w:szCs w:val="22"/>
              </w:rPr>
            </w:pPr>
            <w:r w:rsidRPr="006E4A62">
              <w:rPr>
                <w:rFonts w:ascii="Arial" w:hAnsi="Arial" w:cs="Arial"/>
                <w:sz w:val="22"/>
                <w:szCs w:val="22"/>
              </w:rPr>
              <w:t>B</w:t>
            </w:r>
          </w:p>
        </w:tc>
        <w:tc>
          <w:tcPr>
            <w:tcW w:w="7087" w:type="dxa"/>
            <w:tcBorders>
              <w:top w:val="single" w:sz="4" w:space="0" w:color="auto"/>
              <w:left w:val="single" w:sz="4" w:space="0" w:color="auto"/>
              <w:bottom w:val="single" w:sz="4" w:space="0" w:color="auto"/>
              <w:right w:val="single" w:sz="4" w:space="0" w:color="auto"/>
            </w:tcBorders>
          </w:tcPr>
          <w:p w14:paraId="1DD21ACF" w14:textId="77777777" w:rsidR="00E65358" w:rsidRPr="006E4A62" w:rsidRDefault="00E65358" w:rsidP="00834AFB">
            <w:pPr>
              <w:jc w:val="both"/>
              <w:rPr>
                <w:rFonts w:ascii="Arial" w:hAnsi="Arial" w:cs="Arial"/>
                <w:sz w:val="22"/>
                <w:szCs w:val="22"/>
              </w:rPr>
            </w:pPr>
          </w:p>
          <w:p w14:paraId="5E6E467D" w14:textId="3886936A" w:rsidR="00E65358" w:rsidRPr="006E4A62" w:rsidRDefault="00E65358" w:rsidP="00834AFB">
            <w:pPr>
              <w:jc w:val="both"/>
              <w:rPr>
                <w:rFonts w:ascii="Arial" w:hAnsi="Arial" w:cs="Arial"/>
                <w:sz w:val="22"/>
                <w:szCs w:val="22"/>
              </w:rPr>
            </w:pPr>
          </w:p>
        </w:tc>
      </w:tr>
      <w:tr w:rsidR="00E65358" w:rsidRPr="006E4A62" w14:paraId="2C9FE299" w14:textId="77777777" w:rsidTr="00174FFD">
        <w:tc>
          <w:tcPr>
            <w:tcW w:w="2263" w:type="dxa"/>
            <w:tcBorders>
              <w:top w:val="single" w:sz="4" w:space="0" w:color="auto"/>
              <w:left w:val="single" w:sz="4" w:space="0" w:color="auto"/>
              <w:bottom w:val="single" w:sz="4" w:space="0" w:color="auto"/>
              <w:right w:val="single" w:sz="4" w:space="0" w:color="auto"/>
            </w:tcBorders>
            <w:vAlign w:val="center"/>
          </w:tcPr>
          <w:p w14:paraId="6D6C45DE" w14:textId="77777777" w:rsidR="00E65358" w:rsidRPr="006E4A62" w:rsidRDefault="00E65358" w:rsidP="00174FFD">
            <w:pPr>
              <w:jc w:val="center"/>
              <w:rPr>
                <w:rFonts w:ascii="Arial" w:hAnsi="Arial" w:cs="Arial"/>
                <w:sz w:val="22"/>
                <w:szCs w:val="22"/>
              </w:rPr>
            </w:pPr>
            <w:r w:rsidRPr="006E4A62">
              <w:rPr>
                <w:rFonts w:ascii="Arial" w:hAnsi="Arial" w:cs="Arial"/>
                <w:sz w:val="22"/>
                <w:szCs w:val="22"/>
              </w:rPr>
              <w:t>C</w:t>
            </w:r>
          </w:p>
        </w:tc>
        <w:tc>
          <w:tcPr>
            <w:tcW w:w="7087" w:type="dxa"/>
            <w:tcBorders>
              <w:top w:val="single" w:sz="4" w:space="0" w:color="auto"/>
              <w:left w:val="single" w:sz="4" w:space="0" w:color="auto"/>
              <w:bottom w:val="single" w:sz="4" w:space="0" w:color="auto"/>
              <w:right w:val="single" w:sz="4" w:space="0" w:color="auto"/>
            </w:tcBorders>
          </w:tcPr>
          <w:p w14:paraId="1C21F72A" w14:textId="77777777" w:rsidR="00E65358" w:rsidRPr="006E4A62" w:rsidRDefault="00E65358" w:rsidP="00834AFB">
            <w:pPr>
              <w:jc w:val="both"/>
              <w:rPr>
                <w:rFonts w:ascii="Arial" w:hAnsi="Arial" w:cs="Arial"/>
                <w:sz w:val="22"/>
                <w:szCs w:val="22"/>
              </w:rPr>
            </w:pPr>
          </w:p>
          <w:p w14:paraId="6DC15327" w14:textId="1B6C1302" w:rsidR="00E65358" w:rsidRPr="006E4A62" w:rsidRDefault="00E65358" w:rsidP="00834AFB">
            <w:pPr>
              <w:jc w:val="both"/>
              <w:rPr>
                <w:rFonts w:ascii="Arial" w:hAnsi="Arial" w:cs="Arial"/>
                <w:sz w:val="22"/>
                <w:szCs w:val="22"/>
              </w:rPr>
            </w:pPr>
          </w:p>
        </w:tc>
      </w:tr>
      <w:tr w:rsidR="00E65358" w:rsidRPr="006E4A62" w14:paraId="1FEA8C7C" w14:textId="77777777" w:rsidTr="00174FFD">
        <w:tc>
          <w:tcPr>
            <w:tcW w:w="2263" w:type="dxa"/>
            <w:tcBorders>
              <w:top w:val="single" w:sz="4" w:space="0" w:color="auto"/>
              <w:left w:val="single" w:sz="4" w:space="0" w:color="auto"/>
              <w:bottom w:val="single" w:sz="4" w:space="0" w:color="auto"/>
              <w:right w:val="single" w:sz="4" w:space="0" w:color="auto"/>
            </w:tcBorders>
            <w:vAlign w:val="center"/>
          </w:tcPr>
          <w:p w14:paraId="0CC4E2EC" w14:textId="77777777" w:rsidR="00E65358" w:rsidRPr="006E4A62" w:rsidRDefault="00E65358" w:rsidP="00174FFD">
            <w:pPr>
              <w:jc w:val="center"/>
              <w:rPr>
                <w:rFonts w:ascii="Arial" w:hAnsi="Arial" w:cs="Arial"/>
                <w:sz w:val="22"/>
                <w:szCs w:val="22"/>
              </w:rPr>
            </w:pPr>
            <w:r w:rsidRPr="006E4A62">
              <w:rPr>
                <w:rFonts w:ascii="Arial" w:hAnsi="Arial" w:cs="Arial"/>
                <w:sz w:val="22"/>
                <w:szCs w:val="22"/>
              </w:rPr>
              <w:t>D</w:t>
            </w:r>
          </w:p>
        </w:tc>
        <w:tc>
          <w:tcPr>
            <w:tcW w:w="7087" w:type="dxa"/>
            <w:tcBorders>
              <w:top w:val="single" w:sz="4" w:space="0" w:color="auto"/>
              <w:left w:val="single" w:sz="4" w:space="0" w:color="auto"/>
              <w:bottom w:val="single" w:sz="4" w:space="0" w:color="auto"/>
              <w:right w:val="single" w:sz="4" w:space="0" w:color="auto"/>
            </w:tcBorders>
          </w:tcPr>
          <w:p w14:paraId="69BA2B8F" w14:textId="77777777" w:rsidR="00E65358" w:rsidRPr="006E4A62" w:rsidRDefault="00E65358" w:rsidP="00834AFB">
            <w:pPr>
              <w:jc w:val="both"/>
              <w:rPr>
                <w:rFonts w:ascii="Arial" w:hAnsi="Arial" w:cs="Arial"/>
                <w:sz w:val="22"/>
                <w:szCs w:val="22"/>
              </w:rPr>
            </w:pPr>
          </w:p>
          <w:p w14:paraId="78423B51" w14:textId="0765DC1E" w:rsidR="00E65358" w:rsidRPr="006E4A62" w:rsidRDefault="00E65358" w:rsidP="00834AFB">
            <w:pPr>
              <w:jc w:val="both"/>
              <w:rPr>
                <w:rFonts w:ascii="Arial" w:hAnsi="Arial" w:cs="Arial"/>
                <w:sz w:val="22"/>
                <w:szCs w:val="22"/>
              </w:rPr>
            </w:pPr>
          </w:p>
        </w:tc>
      </w:tr>
      <w:tr w:rsidR="00E65358" w:rsidRPr="006E4A62" w14:paraId="7ED79A01" w14:textId="77777777" w:rsidTr="00174FFD">
        <w:tc>
          <w:tcPr>
            <w:tcW w:w="2263" w:type="dxa"/>
            <w:tcBorders>
              <w:top w:val="single" w:sz="4" w:space="0" w:color="auto"/>
              <w:left w:val="single" w:sz="4" w:space="0" w:color="auto"/>
              <w:bottom w:val="single" w:sz="4" w:space="0" w:color="auto"/>
              <w:right w:val="single" w:sz="4" w:space="0" w:color="auto"/>
            </w:tcBorders>
            <w:vAlign w:val="center"/>
          </w:tcPr>
          <w:p w14:paraId="041C46D8" w14:textId="77777777" w:rsidR="00E65358" w:rsidRPr="006E4A62" w:rsidRDefault="00E65358" w:rsidP="00174FFD">
            <w:pPr>
              <w:jc w:val="center"/>
              <w:rPr>
                <w:rFonts w:ascii="Arial" w:hAnsi="Arial" w:cs="Arial"/>
                <w:sz w:val="22"/>
                <w:szCs w:val="22"/>
              </w:rPr>
            </w:pPr>
            <w:r w:rsidRPr="006E4A62">
              <w:rPr>
                <w:rFonts w:ascii="Arial" w:hAnsi="Arial" w:cs="Arial"/>
                <w:sz w:val="22"/>
                <w:szCs w:val="22"/>
              </w:rPr>
              <w:t>E</w:t>
            </w:r>
          </w:p>
        </w:tc>
        <w:tc>
          <w:tcPr>
            <w:tcW w:w="7087" w:type="dxa"/>
            <w:tcBorders>
              <w:top w:val="single" w:sz="4" w:space="0" w:color="auto"/>
              <w:left w:val="single" w:sz="4" w:space="0" w:color="auto"/>
              <w:bottom w:val="single" w:sz="4" w:space="0" w:color="auto"/>
              <w:right w:val="single" w:sz="4" w:space="0" w:color="auto"/>
            </w:tcBorders>
          </w:tcPr>
          <w:p w14:paraId="62A497B5" w14:textId="77777777" w:rsidR="00E65358" w:rsidRPr="006E4A62" w:rsidRDefault="00E65358" w:rsidP="00834AFB">
            <w:pPr>
              <w:jc w:val="both"/>
              <w:rPr>
                <w:rFonts w:ascii="Arial" w:hAnsi="Arial" w:cs="Arial"/>
                <w:sz w:val="22"/>
                <w:szCs w:val="22"/>
              </w:rPr>
            </w:pPr>
          </w:p>
          <w:p w14:paraId="4BD67F1F" w14:textId="291696D1" w:rsidR="00E65358" w:rsidRPr="006E4A62" w:rsidRDefault="00E65358" w:rsidP="00834AFB">
            <w:pPr>
              <w:jc w:val="both"/>
              <w:rPr>
                <w:rFonts w:ascii="Arial" w:hAnsi="Arial" w:cs="Arial"/>
                <w:sz w:val="22"/>
                <w:szCs w:val="22"/>
              </w:rPr>
            </w:pPr>
          </w:p>
        </w:tc>
      </w:tr>
      <w:tr w:rsidR="00E65358" w:rsidRPr="006E4A62" w14:paraId="36499FF4" w14:textId="77777777" w:rsidTr="00174FFD">
        <w:tc>
          <w:tcPr>
            <w:tcW w:w="2263" w:type="dxa"/>
            <w:tcBorders>
              <w:top w:val="single" w:sz="4" w:space="0" w:color="auto"/>
              <w:left w:val="single" w:sz="4" w:space="0" w:color="auto"/>
              <w:bottom w:val="single" w:sz="4" w:space="0" w:color="auto"/>
              <w:right w:val="single" w:sz="4" w:space="0" w:color="auto"/>
            </w:tcBorders>
            <w:vAlign w:val="center"/>
          </w:tcPr>
          <w:p w14:paraId="303C1F16" w14:textId="77777777" w:rsidR="00E65358" w:rsidRPr="006E4A62" w:rsidRDefault="00E65358" w:rsidP="00174FFD">
            <w:pPr>
              <w:jc w:val="center"/>
              <w:rPr>
                <w:rFonts w:ascii="Arial" w:hAnsi="Arial" w:cs="Arial"/>
                <w:sz w:val="22"/>
                <w:szCs w:val="22"/>
              </w:rPr>
            </w:pPr>
            <w:r w:rsidRPr="006E4A62">
              <w:rPr>
                <w:rFonts w:ascii="Arial" w:hAnsi="Arial" w:cs="Arial"/>
                <w:sz w:val="22"/>
                <w:szCs w:val="22"/>
              </w:rPr>
              <w:t>F</w:t>
            </w:r>
          </w:p>
        </w:tc>
        <w:tc>
          <w:tcPr>
            <w:tcW w:w="7087" w:type="dxa"/>
            <w:tcBorders>
              <w:top w:val="single" w:sz="4" w:space="0" w:color="auto"/>
              <w:left w:val="single" w:sz="4" w:space="0" w:color="auto"/>
              <w:bottom w:val="single" w:sz="4" w:space="0" w:color="auto"/>
              <w:right w:val="single" w:sz="4" w:space="0" w:color="auto"/>
            </w:tcBorders>
          </w:tcPr>
          <w:p w14:paraId="63695930" w14:textId="77777777" w:rsidR="00E65358" w:rsidRPr="006E4A62" w:rsidRDefault="00E65358" w:rsidP="00834AFB">
            <w:pPr>
              <w:jc w:val="both"/>
              <w:rPr>
                <w:rFonts w:ascii="Arial" w:hAnsi="Arial" w:cs="Arial"/>
                <w:sz w:val="22"/>
                <w:szCs w:val="22"/>
              </w:rPr>
            </w:pPr>
          </w:p>
          <w:p w14:paraId="0D815940" w14:textId="695E582B" w:rsidR="00E65358" w:rsidRPr="006E4A62" w:rsidRDefault="00E65358" w:rsidP="00834AFB">
            <w:pPr>
              <w:jc w:val="both"/>
              <w:rPr>
                <w:rFonts w:ascii="Arial" w:hAnsi="Arial" w:cs="Arial"/>
                <w:sz w:val="22"/>
                <w:szCs w:val="22"/>
              </w:rPr>
            </w:pPr>
          </w:p>
        </w:tc>
      </w:tr>
      <w:tr w:rsidR="00E65358" w:rsidRPr="006E4A62" w14:paraId="52999AD7" w14:textId="77777777" w:rsidTr="00174FFD">
        <w:tc>
          <w:tcPr>
            <w:tcW w:w="2263" w:type="dxa"/>
            <w:tcBorders>
              <w:top w:val="single" w:sz="4" w:space="0" w:color="auto"/>
              <w:left w:val="single" w:sz="4" w:space="0" w:color="auto"/>
              <w:bottom w:val="single" w:sz="4" w:space="0" w:color="auto"/>
              <w:right w:val="single" w:sz="4" w:space="0" w:color="auto"/>
            </w:tcBorders>
            <w:vAlign w:val="center"/>
          </w:tcPr>
          <w:p w14:paraId="418A13DB" w14:textId="77777777" w:rsidR="00E65358" w:rsidRPr="006E4A62" w:rsidRDefault="00E65358" w:rsidP="00174FFD">
            <w:pPr>
              <w:jc w:val="center"/>
              <w:rPr>
                <w:rFonts w:ascii="Arial" w:hAnsi="Arial" w:cs="Arial"/>
                <w:sz w:val="22"/>
                <w:szCs w:val="22"/>
              </w:rPr>
            </w:pPr>
            <w:r w:rsidRPr="006E4A62">
              <w:rPr>
                <w:rFonts w:ascii="Arial" w:hAnsi="Arial" w:cs="Arial"/>
                <w:sz w:val="22"/>
                <w:szCs w:val="22"/>
              </w:rPr>
              <w:t>G</w:t>
            </w:r>
          </w:p>
        </w:tc>
        <w:tc>
          <w:tcPr>
            <w:tcW w:w="7087" w:type="dxa"/>
            <w:tcBorders>
              <w:top w:val="single" w:sz="4" w:space="0" w:color="auto"/>
              <w:left w:val="single" w:sz="4" w:space="0" w:color="auto"/>
              <w:bottom w:val="single" w:sz="4" w:space="0" w:color="auto"/>
              <w:right w:val="single" w:sz="4" w:space="0" w:color="auto"/>
            </w:tcBorders>
          </w:tcPr>
          <w:p w14:paraId="1B3520FB" w14:textId="77777777" w:rsidR="00E65358" w:rsidRPr="006E4A62" w:rsidRDefault="00E65358" w:rsidP="00834AFB">
            <w:pPr>
              <w:jc w:val="both"/>
              <w:rPr>
                <w:rFonts w:ascii="Arial" w:hAnsi="Arial" w:cs="Arial"/>
                <w:sz w:val="22"/>
                <w:szCs w:val="22"/>
              </w:rPr>
            </w:pPr>
          </w:p>
          <w:p w14:paraId="69288595" w14:textId="77A54AD7" w:rsidR="00E65358" w:rsidRPr="006E4A62" w:rsidRDefault="00E65358" w:rsidP="00834AFB">
            <w:pPr>
              <w:jc w:val="both"/>
              <w:rPr>
                <w:rFonts w:ascii="Arial" w:hAnsi="Arial" w:cs="Arial"/>
                <w:sz w:val="22"/>
                <w:szCs w:val="22"/>
              </w:rPr>
            </w:pPr>
          </w:p>
        </w:tc>
      </w:tr>
      <w:tr w:rsidR="00E65358" w:rsidRPr="006E4A62" w14:paraId="6FAB01DF" w14:textId="77777777" w:rsidTr="00174FFD">
        <w:tc>
          <w:tcPr>
            <w:tcW w:w="2263" w:type="dxa"/>
            <w:tcBorders>
              <w:top w:val="single" w:sz="4" w:space="0" w:color="auto"/>
              <w:left w:val="single" w:sz="4" w:space="0" w:color="auto"/>
              <w:bottom w:val="single" w:sz="4" w:space="0" w:color="auto"/>
              <w:right w:val="single" w:sz="4" w:space="0" w:color="auto"/>
            </w:tcBorders>
            <w:vAlign w:val="center"/>
          </w:tcPr>
          <w:p w14:paraId="69D611A7" w14:textId="77777777" w:rsidR="00E65358" w:rsidRPr="006E4A62" w:rsidRDefault="00E65358" w:rsidP="00174FFD">
            <w:pPr>
              <w:jc w:val="center"/>
              <w:rPr>
                <w:rFonts w:ascii="Arial" w:hAnsi="Arial" w:cs="Arial"/>
                <w:sz w:val="22"/>
                <w:szCs w:val="22"/>
              </w:rPr>
            </w:pPr>
            <w:r w:rsidRPr="006E4A62">
              <w:rPr>
                <w:rFonts w:ascii="Arial" w:hAnsi="Arial" w:cs="Arial"/>
                <w:sz w:val="22"/>
                <w:szCs w:val="22"/>
              </w:rPr>
              <w:t>H</w:t>
            </w:r>
          </w:p>
        </w:tc>
        <w:tc>
          <w:tcPr>
            <w:tcW w:w="7087" w:type="dxa"/>
            <w:tcBorders>
              <w:top w:val="single" w:sz="4" w:space="0" w:color="auto"/>
              <w:left w:val="single" w:sz="4" w:space="0" w:color="auto"/>
              <w:bottom w:val="single" w:sz="4" w:space="0" w:color="auto"/>
              <w:right w:val="single" w:sz="4" w:space="0" w:color="auto"/>
            </w:tcBorders>
          </w:tcPr>
          <w:p w14:paraId="3CDD3EEA" w14:textId="77777777" w:rsidR="00E65358" w:rsidRPr="006E4A62" w:rsidRDefault="00E65358" w:rsidP="00834AFB">
            <w:pPr>
              <w:jc w:val="both"/>
              <w:rPr>
                <w:rFonts w:ascii="Arial" w:hAnsi="Arial" w:cs="Arial"/>
                <w:sz w:val="22"/>
                <w:szCs w:val="22"/>
              </w:rPr>
            </w:pPr>
          </w:p>
          <w:p w14:paraId="547034EB" w14:textId="2237419F" w:rsidR="00E65358" w:rsidRPr="006E4A62" w:rsidRDefault="00E65358" w:rsidP="00834AFB">
            <w:pPr>
              <w:jc w:val="both"/>
              <w:rPr>
                <w:rFonts w:ascii="Arial" w:hAnsi="Arial" w:cs="Arial"/>
                <w:sz w:val="22"/>
                <w:szCs w:val="22"/>
              </w:rPr>
            </w:pPr>
          </w:p>
        </w:tc>
      </w:tr>
      <w:tr w:rsidR="00173FDA" w:rsidRPr="006E4A62" w14:paraId="5089D2D4" w14:textId="77777777" w:rsidTr="00174FFD">
        <w:trPr>
          <w:trHeight w:val="510"/>
        </w:trPr>
        <w:tc>
          <w:tcPr>
            <w:tcW w:w="2263" w:type="dxa"/>
            <w:tcBorders>
              <w:top w:val="single" w:sz="4" w:space="0" w:color="auto"/>
              <w:left w:val="single" w:sz="4" w:space="0" w:color="auto"/>
              <w:bottom w:val="single" w:sz="4" w:space="0" w:color="auto"/>
              <w:right w:val="single" w:sz="4" w:space="0" w:color="auto"/>
            </w:tcBorders>
            <w:vAlign w:val="center"/>
          </w:tcPr>
          <w:p w14:paraId="0B7187F4" w14:textId="526A0254" w:rsidR="00173FDA" w:rsidRPr="006E4A62" w:rsidRDefault="00173FDA">
            <w:pPr>
              <w:jc w:val="center"/>
              <w:rPr>
                <w:rFonts w:ascii="Arial" w:hAnsi="Arial" w:cs="Arial"/>
                <w:sz w:val="22"/>
                <w:szCs w:val="22"/>
              </w:rPr>
            </w:pPr>
            <w:r>
              <w:rPr>
                <w:rFonts w:ascii="Arial" w:hAnsi="Arial" w:cs="Arial"/>
                <w:sz w:val="22"/>
                <w:szCs w:val="22"/>
              </w:rPr>
              <w:t>I</w:t>
            </w:r>
          </w:p>
        </w:tc>
        <w:tc>
          <w:tcPr>
            <w:tcW w:w="7087" w:type="dxa"/>
            <w:tcBorders>
              <w:top w:val="single" w:sz="4" w:space="0" w:color="auto"/>
              <w:left w:val="single" w:sz="4" w:space="0" w:color="auto"/>
              <w:bottom w:val="single" w:sz="4" w:space="0" w:color="auto"/>
              <w:right w:val="single" w:sz="4" w:space="0" w:color="auto"/>
            </w:tcBorders>
          </w:tcPr>
          <w:p w14:paraId="1D794647" w14:textId="77777777" w:rsidR="00173FDA" w:rsidRPr="006E4A62" w:rsidRDefault="00173FDA" w:rsidP="00834AFB">
            <w:pPr>
              <w:jc w:val="both"/>
              <w:rPr>
                <w:rFonts w:ascii="Arial" w:hAnsi="Arial" w:cs="Arial"/>
                <w:sz w:val="22"/>
                <w:szCs w:val="22"/>
              </w:rPr>
            </w:pPr>
          </w:p>
        </w:tc>
      </w:tr>
    </w:tbl>
    <w:p w14:paraId="4855D06B" w14:textId="09D384B6" w:rsidR="00E65358" w:rsidRDefault="00E65358" w:rsidP="00F10C66">
      <w:pPr>
        <w:jc w:val="both"/>
        <w:rPr>
          <w:rFonts w:ascii="Arial" w:hAnsi="Arial" w:cs="Arial"/>
          <w:b/>
          <w:bCs/>
          <w:sz w:val="22"/>
          <w:szCs w:val="22"/>
        </w:rPr>
      </w:pPr>
    </w:p>
    <w:p w14:paraId="1296E02F" w14:textId="77777777" w:rsidR="006E4A62" w:rsidRPr="006E4A62" w:rsidRDefault="006E4A62" w:rsidP="00F10C66">
      <w:pPr>
        <w:jc w:val="both"/>
        <w:rPr>
          <w:rFonts w:ascii="Arial" w:hAnsi="Arial" w:cs="Arial"/>
          <w:b/>
          <w:bCs/>
          <w:sz w:val="22"/>
          <w:szCs w:val="22"/>
        </w:rPr>
      </w:pPr>
    </w:p>
    <w:p w14:paraId="15483C98" w14:textId="77777777" w:rsidR="006E4A62" w:rsidRPr="006E4A62" w:rsidRDefault="006E4A62" w:rsidP="006E4A62">
      <w:pPr>
        <w:jc w:val="both"/>
        <w:rPr>
          <w:rFonts w:ascii="Arial" w:hAnsi="Arial" w:cs="Arial"/>
          <w:b/>
          <w:bCs/>
          <w:sz w:val="22"/>
          <w:szCs w:val="22"/>
        </w:rPr>
      </w:pPr>
      <w:r w:rsidRPr="006E4A62">
        <w:rPr>
          <w:rFonts w:ascii="Arial" w:hAnsi="Arial" w:cs="Arial"/>
          <w:b/>
          <w:bCs/>
          <w:sz w:val="22"/>
          <w:szCs w:val="22"/>
        </w:rPr>
        <w:t>Analyse des résultats et discussion</w:t>
      </w:r>
    </w:p>
    <w:p w14:paraId="2151703A" w14:textId="4C4B276D" w:rsidR="00E25DFD" w:rsidRPr="006E4A62" w:rsidRDefault="00E25DFD" w:rsidP="00F10C66">
      <w:pPr>
        <w:jc w:val="both"/>
        <w:rPr>
          <w:rFonts w:ascii="Arial" w:hAnsi="Arial" w:cs="Arial"/>
          <w:sz w:val="22"/>
          <w:szCs w:val="22"/>
        </w:rPr>
      </w:pPr>
    </w:p>
    <w:p w14:paraId="40136305" w14:textId="5D3A3C1B" w:rsidR="00B45618" w:rsidRPr="006E4A62" w:rsidRDefault="001213E0" w:rsidP="00B45618">
      <w:pPr>
        <w:pStyle w:val="Paragraphedeliste"/>
        <w:numPr>
          <w:ilvl w:val="0"/>
          <w:numId w:val="2"/>
        </w:numPr>
        <w:jc w:val="both"/>
        <w:rPr>
          <w:rFonts w:ascii="Arial" w:hAnsi="Arial" w:cs="Arial"/>
          <w:sz w:val="22"/>
          <w:szCs w:val="22"/>
        </w:rPr>
      </w:pPr>
      <w:r w:rsidRPr="006E4A62">
        <w:rPr>
          <w:rFonts w:ascii="Arial" w:hAnsi="Arial" w:cs="Arial"/>
          <w:sz w:val="22"/>
          <w:szCs w:val="22"/>
        </w:rPr>
        <w:t>Selon vos résultats, décrire l’effet de la température sur la croissance microbienne.</w:t>
      </w:r>
    </w:p>
    <w:p w14:paraId="186245B3" w14:textId="15860C47" w:rsidR="00B45618" w:rsidRPr="006E4A62" w:rsidRDefault="00B45618" w:rsidP="00B45618">
      <w:pPr>
        <w:spacing w:line="360" w:lineRule="auto"/>
        <w:jc w:val="both"/>
        <w:rPr>
          <w:rFonts w:ascii="Arial" w:hAnsi="Arial" w:cs="Arial"/>
          <w:sz w:val="22"/>
          <w:szCs w:val="22"/>
        </w:rPr>
      </w:pPr>
      <w:r w:rsidRPr="006E4A6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r w:rsidR="007B5C95">
        <w:rPr>
          <w:rFonts w:ascii="Arial" w:hAnsi="Arial" w:cs="Arial"/>
          <w:sz w:val="22"/>
          <w:szCs w:val="22"/>
        </w:rPr>
        <w:t>__________________</w:t>
      </w:r>
    </w:p>
    <w:p w14:paraId="2E0CF206" w14:textId="41112645" w:rsidR="009F0519" w:rsidRDefault="009F0519" w:rsidP="00B45618">
      <w:pPr>
        <w:jc w:val="both"/>
        <w:rPr>
          <w:rFonts w:ascii="Arial" w:hAnsi="Arial" w:cs="Arial"/>
          <w:sz w:val="22"/>
          <w:szCs w:val="22"/>
        </w:rPr>
      </w:pPr>
    </w:p>
    <w:p w14:paraId="49F5FED5" w14:textId="77777777" w:rsidR="00324477" w:rsidRPr="006E4A62" w:rsidRDefault="00324477" w:rsidP="00B45618">
      <w:pPr>
        <w:jc w:val="both"/>
        <w:rPr>
          <w:rFonts w:ascii="Arial" w:hAnsi="Arial" w:cs="Arial"/>
          <w:sz w:val="22"/>
          <w:szCs w:val="22"/>
        </w:rPr>
      </w:pPr>
    </w:p>
    <w:p w14:paraId="3F88149B" w14:textId="1C94D707" w:rsidR="003C2438" w:rsidRPr="006E4A62" w:rsidRDefault="001213E0" w:rsidP="003C2438">
      <w:pPr>
        <w:pStyle w:val="Paragraphedeliste"/>
        <w:numPr>
          <w:ilvl w:val="0"/>
          <w:numId w:val="2"/>
        </w:numPr>
        <w:jc w:val="both"/>
        <w:rPr>
          <w:rFonts w:ascii="Arial" w:hAnsi="Arial" w:cs="Arial"/>
          <w:sz w:val="22"/>
          <w:szCs w:val="22"/>
        </w:rPr>
      </w:pPr>
      <w:r w:rsidRPr="006E4A62">
        <w:rPr>
          <w:rFonts w:ascii="Arial" w:hAnsi="Arial" w:cs="Arial"/>
          <w:sz w:val="22"/>
          <w:szCs w:val="22"/>
        </w:rPr>
        <w:lastRenderedPageBreak/>
        <w:t>Comment le vinaigre agit-il comme agent de conservation des aliments ?</w:t>
      </w:r>
    </w:p>
    <w:p w14:paraId="090777F1" w14:textId="75719A55" w:rsidR="00B45618" w:rsidRPr="006E4A62" w:rsidRDefault="00B45618" w:rsidP="00B45618">
      <w:pPr>
        <w:spacing w:line="360" w:lineRule="auto"/>
        <w:jc w:val="both"/>
        <w:rPr>
          <w:rFonts w:ascii="Arial" w:hAnsi="Arial" w:cs="Arial"/>
          <w:sz w:val="22"/>
          <w:szCs w:val="22"/>
        </w:rPr>
      </w:pPr>
      <w:r w:rsidRPr="006E4A6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r w:rsidR="007B5C95">
        <w:rPr>
          <w:rFonts w:ascii="Arial" w:hAnsi="Arial" w:cs="Arial"/>
          <w:sz w:val="22"/>
          <w:szCs w:val="22"/>
        </w:rPr>
        <w:t>__________________</w:t>
      </w:r>
    </w:p>
    <w:p w14:paraId="28600243" w14:textId="77777777" w:rsidR="00B45618" w:rsidRPr="006E4A62" w:rsidRDefault="00B45618" w:rsidP="00B45618">
      <w:pPr>
        <w:jc w:val="both"/>
        <w:rPr>
          <w:rFonts w:ascii="Arial" w:hAnsi="Arial" w:cs="Arial"/>
          <w:sz w:val="22"/>
          <w:szCs w:val="22"/>
        </w:rPr>
      </w:pPr>
    </w:p>
    <w:p w14:paraId="5597E367" w14:textId="02DB1C9D" w:rsidR="003C2438" w:rsidRPr="006E4A62" w:rsidRDefault="001213E0" w:rsidP="003C2438">
      <w:pPr>
        <w:pStyle w:val="Paragraphedeliste"/>
        <w:numPr>
          <w:ilvl w:val="0"/>
          <w:numId w:val="2"/>
        </w:numPr>
        <w:jc w:val="both"/>
        <w:rPr>
          <w:rFonts w:ascii="Arial" w:hAnsi="Arial" w:cs="Arial"/>
          <w:sz w:val="22"/>
          <w:szCs w:val="22"/>
        </w:rPr>
      </w:pPr>
      <w:r w:rsidRPr="006E4A62">
        <w:rPr>
          <w:rFonts w:ascii="Arial" w:hAnsi="Arial" w:cs="Arial"/>
          <w:sz w:val="22"/>
          <w:szCs w:val="22"/>
        </w:rPr>
        <w:t>Comment les solutions de chlorure de sodium, de nitrite de sodium et de sucrose agissent-elles pour empêcher la croissance microbienne ?</w:t>
      </w:r>
    </w:p>
    <w:p w14:paraId="22EB394C" w14:textId="114C04AC" w:rsidR="00B45618" w:rsidRPr="006E4A62" w:rsidRDefault="00B45618" w:rsidP="00B45618">
      <w:pPr>
        <w:spacing w:line="360" w:lineRule="auto"/>
        <w:jc w:val="both"/>
        <w:rPr>
          <w:rFonts w:ascii="Arial" w:hAnsi="Arial" w:cs="Arial"/>
          <w:sz w:val="22"/>
          <w:szCs w:val="22"/>
        </w:rPr>
      </w:pPr>
      <w:r w:rsidRPr="006E4A6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r w:rsidR="007B5C95">
        <w:rPr>
          <w:rFonts w:ascii="Arial" w:hAnsi="Arial" w:cs="Arial"/>
          <w:sz w:val="22"/>
          <w:szCs w:val="22"/>
        </w:rPr>
        <w:t>__________________</w:t>
      </w:r>
    </w:p>
    <w:p w14:paraId="65256057" w14:textId="77777777" w:rsidR="00B45618" w:rsidRPr="006E4A62" w:rsidRDefault="00B45618" w:rsidP="00B45618">
      <w:pPr>
        <w:jc w:val="both"/>
        <w:rPr>
          <w:rFonts w:ascii="Arial" w:hAnsi="Arial" w:cs="Arial"/>
          <w:sz w:val="22"/>
          <w:szCs w:val="22"/>
        </w:rPr>
      </w:pPr>
    </w:p>
    <w:p w14:paraId="4D4A08AB" w14:textId="5EB86B6F" w:rsidR="003C2438" w:rsidRPr="006E4A62" w:rsidRDefault="001213E0" w:rsidP="003C2438">
      <w:pPr>
        <w:pStyle w:val="Paragraphedeliste"/>
        <w:numPr>
          <w:ilvl w:val="0"/>
          <w:numId w:val="2"/>
        </w:numPr>
        <w:jc w:val="both"/>
        <w:rPr>
          <w:rFonts w:ascii="Arial" w:hAnsi="Arial" w:cs="Arial"/>
          <w:sz w:val="22"/>
          <w:szCs w:val="22"/>
        </w:rPr>
      </w:pPr>
      <w:r w:rsidRPr="006E4A62">
        <w:rPr>
          <w:rFonts w:ascii="Arial" w:hAnsi="Arial" w:cs="Arial"/>
          <w:sz w:val="22"/>
          <w:szCs w:val="22"/>
        </w:rPr>
        <w:t xml:space="preserve">Quelles sont </w:t>
      </w:r>
      <w:r w:rsidR="00620C57">
        <w:rPr>
          <w:rFonts w:ascii="Arial" w:hAnsi="Arial" w:cs="Arial"/>
          <w:sz w:val="22"/>
          <w:szCs w:val="22"/>
        </w:rPr>
        <w:t>d’</w:t>
      </w:r>
      <w:r w:rsidRPr="006E4A62">
        <w:rPr>
          <w:rFonts w:ascii="Arial" w:hAnsi="Arial" w:cs="Arial"/>
          <w:sz w:val="22"/>
          <w:szCs w:val="22"/>
        </w:rPr>
        <w:t>autres méthodes de conservation des aliments qui n’ont pas été testées dans le cadre de cette expérience ?</w:t>
      </w:r>
    </w:p>
    <w:p w14:paraId="49CC36AA" w14:textId="7EDA3B4C" w:rsidR="00B45618" w:rsidRPr="006E4A62" w:rsidRDefault="00B45618" w:rsidP="00B45618">
      <w:pPr>
        <w:spacing w:line="360" w:lineRule="auto"/>
        <w:jc w:val="both"/>
        <w:rPr>
          <w:rFonts w:ascii="Arial" w:hAnsi="Arial" w:cs="Arial"/>
          <w:sz w:val="22"/>
          <w:szCs w:val="22"/>
        </w:rPr>
      </w:pPr>
      <w:r w:rsidRPr="006E4A6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r w:rsidR="007B5C95">
        <w:rPr>
          <w:rFonts w:ascii="Arial" w:hAnsi="Arial" w:cs="Arial"/>
          <w:sz w:val="22"/>
          <w:szCs w:val="22"/>
        </w:rPr>
        <w:t>__________________</w:t>
      </w:r>
    </w:p>
    <w:p w14:paraId="3B916F6B" w14:textId="075183B8" w:rsidR="004863D9" w:rsidRDefault="004863D9" w:rsidP="00B45618">
      <w:pPr>
        <w:spacing w:line="360" w:lineRule="auto"/>
        <w:jc w:val="both"/>
        <w:rPr>
          <w:rFonts w:ascii="Arial" w:hAnsi="Arial" w:cs="Arial"/>
          <w:sz w:val="22"/>
          <w:szCs w:val="22"/>
        </w:rPr>
      </w:pPr>
    </w:p>
    <w:p w14:paraId="5D36DD8B" w14:textId="77777777" w:rsidR="006E4A62" w:rsidRPr="006E4A62" w:rsidRDefault="006E4A62" w:rsidP="00B45618">
      <w:pPr>
        <w:spacing w:line="360" w:lineRule="auto"/>
        <w:jc w:val="both"/>
        <w:rPr>
          <w:rFonts w:ascii="Arial" w:hAnsi="Arial" w:cs="Arial"/>
          <w:sz w:val="22"/>
          <w:szCs w:val="22"/>
        </w:rPr>
      </w:pPr>
    </w:p>
    <w:p w14:paraId="7132DE1C" w14:textId="2BDDF384" w:rsidR="004863D9" w:rsidRPr="006E4A62" w:rsidRDefault="004863D9" w:rsidP="004863D9">
      <w:pPr>
        <w:jc w:val="both"/>
        <w:rPr>
          <w:rFonts w:ascii="Arial" w:hAnsi="Arial" w:cs="Arial"/>
          <w:b/>
          <w:bCs/>
          <w:sz w:val="22"/>
          <w:szCs w:val="22"/>
        </w:rPr>
      </w:pPr>
      <w:r w:rsidRPr="006E4A62">
        <w:rPr>
          <w:rFonts w:ascii="Arial" w:hAnsi="Arial" w:cs="Arial"/>
          <w:b/>
          <w:bCs/>
          <w:sz w:val="22"/>
          <w:szCs w:val="22"/>
        </w:rPr>
        <w:t>Conclusion</w:t>
      </w:r>
    </w:p>
    <w:p w14:paraId="7CD3EC29" w14:textId="77777777" w:rsidR="004863D9" w:rsidRPr="006E4A62" w:rsidRDefault="004863D9" w:rsidP="004863D9">
      <w:pPr>
        <w:jc w:val="both"/>
        <w:rPr>
          <w:rFonts w:ascii="Arial" w:hAnsi="Arial" w:cs="Arial"/>
          <w:b/>
          <w:bCs/>
          <w:sz w:val="22"/>
          <w:szCs w:val="22"/>
        </w:rPr>
      </w:pPr>
    </w:p>
    <w:p w14:paraId="70EF6835" w14:textId="63FE5F0F" w:rsidR="004863D9" w:rsidRPr="006E4A62" w:rsidRDefault="004863D9" w:rsidP="004863D9">
      <w:pPr>
        <w:jc w:val="both"/>
        <w:rPr>
          <w:rFonts w:ascii="Arial" w:hAnsi="Arial" w:cs="Arial"/>
          <w:sz w:val="22"/>
          <w:szCs w:val="22"/>
        </w:rPr>
      </w:pPr>
      <w:r w:rsidRPr="006E4A62">
        <w:rPr>
          <w:rFonts w:ascii="Arial" w:hAnsi="Arial" w:cs="Arial"/>
          <w:sz w:val="22"/>
          <w:szCs w:val="22"/>
        </w:rPr>
        <w:t>Hypothèse vérifiée ?</w:t>
      </w:r>
    </w:p>
    <w:p w14:paraId="68675263" w14:textId="4EC84432" w:rsidR="004863D9" w:rsidRPr="006E4A62" w:rsidRDefault="004863D9" w:rsidP="004863D9">
      <w:pPr>
        <w:spacing w:line="360" w:lineRule="auto"/>
        <w:jc w:val="both"/>
        <w:rPr>
          <w:rFonts w:ascii="Arial" w:hAnsi="Arial" w:cs="Arial"/>
          <w:sz w:val="22"/>
          <w:szCs w:val="22"/>
        </w:rPr>
      </w:pPr>
      <w:r w:rsidRPr="006E4A6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r w:rsidR="007B5C95">
        <w:rPr>
          <w:rFonts w:ascii="Arial" w:hAnsi="Arial" w:cs="Arial"/>
          <w:sz w:val="22"/>
          <w:szCs w:val="22"/>
        </w:rPr>
        <w:t>__________________</w:t>
      </w:r>
    </w:p>
    <w:p w14:paraId="53E9D06A" w14:textId="77777777" w:rsidR="004863D9" w:rsidRPr="006E4A62" w:rsidRDefault="004863D9" w:rsidP="004863D9">
      <w:pPr>
        <w:jc w:val="both"/>
        <w:rPr>
          <w:rFonts w:ascii="Arial" w:hAnsi="Arial" w:cs="Arial"/>
          <w:sz w:val="22"/>
          <w:szCs w:val="22"/>
        </w:rPr>
      </w:pPr>
    </w:p>
    <w:p w14:paraId="767680A5" w14:textId="40552113" w:rsidR="008B349C" w:rsidRDefault="008B349C">
      <w:pPr>
        <w:rPr>
          <w:rFonts w:ascii="Arial" w:hAnsi="Arial" w:cs="Arial"/>
          <w:sz w:val="22"/>
          <w:szCs w:val="22"/>
        </w:rPr>
      </w:pPr>
      <w:r>
        <w:rPr>
          <w:rFonts w:ascii="Arial" w:hAnsi="Arial" w:cs="Arial"/>
          <w:sz w:val="22"/>
          <w:szCs w:val="22"/>
        </w:rPr>
        <w:br w:type="page"/>
      </w:r>
    </w:p>
    <w:p w14:paraId="3D85D454" w14:textId="77777777" w:rsidR="008B349C" w:rsidRPr="00757C0D" w:rsidRDefault="008B349C" w:rsidP="008B349C">
      <w:pPr>
        <w:jc w:val="center"/>
        <w:rPr>
          <w:rFonts w:ascii="Arial" w:hAnsi="Arial" w:cs="Arial"/>
          <w:b/>
          <w:bCs/>
          <w:sz w:val="32"/>
          <w:szCs w:val="32"/>
        </w:rPr>
      </w:pPr>
      <w:r>
        <w:rPr>
          <w:rFonts w:ascii="Arial" w:hAnsi="Arial" w:cs="Arial"/>
          <w:b/>
          <w:bCs/>
          <w:sz w:val="32"/>
          <w:szCs w:val="32"/>
        </w:rPr>
        <w:lastRenderedPageBreak/>
        <w:t>Conservation des aliments</w:t>
      </w:r>
    </w:p>
    <w:p w14:paraId="522F6C30" w14:textId="77777777" w:rsidR="008B349C" w:rsidRDefault="008B349C" w:rsidP="008B349C">
      <w:pPr>
        <w:jc w:val="center"/>
        <w:rPr>
          <w:rFonts w:ascii="Arial" w:hAnsi="Arial" w:cs="Arial"/>
        </w:rPr>
      </w:pPr>
    </w:p>
    <w:p w14:paraId="005646D5" w14:textId="77777777" w:rsidR="008B349C" w:rsidRPr="006E4A62" w:rsidRDefault="008B349C" w:rsidP="008B349C">
      <w:pPr>
        <w:rPr>
          <w:rFonts w:ascii="Arial" w:hAnsi="Arial" w:cs="Arial"/>
          <w:b/>
          <w:bCs/>
          <w:sz w:val="22"/>
          <w:szCs w:val="22"/>
        </w:rPr>
      </w:pPr>
      <w:r w:rsidRPr="006E4A62">
        <w:rPr>
          <w:rFonts w:ascii="Arial" w:hAnsi="Arial" w:cs="Arial"/>
          <w:b/>
          <w:bCs/>
          <w:sz w:val="22"/>
          <w:szCs w:val="22"/>
        </w:rPr>
        <w:t xml:space="preserve">Note à </w:t>
      </w:r>
      <w:proofErr w:type="gramStart"/>
      <w:r w:rsidRPr="006E4A62">
        <w:rPr>
          <w:rFonts w:ascii="Arial" w:hAnsi="Arial" w:cs="Arial"/>
          <w:b/>
          <w:bCs/>
          <w:sz w:val="22"/>
          <w:szCs w:val="22"/>
        </w:rPr>
        <w:t>l’enseignant.e/technicien.ne</w:t>
      </w:r>
      <w:proofErr w:type="gramEnd"/>
      <w:r w:rsidRPr="006E4A62">
        <w:rPr>
          <w:rFonts w:ascii="Arial" w:hAnsi="Arial" w:cs="Arial"/>
          <w:b/>
          <w:bCs/>
          <w:sz w:val="22"/>
          <w:szCs w:val="22"/>
        </w:rPr>
        <w:t xml:space="preserve"> en travaux pratiques :</w:t>
      </w:r>
    </w:p>
    <w:p w14:paraId="08E8013F" w14:textId="77777777" w:rsidR="008B349C" w:rsidRPr="006E4A62" w:rsidRDefault="008B349C" w:rsidP="008B349C">
      <w:pPr>
        <w:rPr>
          <w:rFonts w:ascii="Arial" w:hAnsi="Arial" w:cs="Arial"/>
          <w:sz w:val="22"/>
          <w:szCs w:val="22"/>
        </w:rPr>
      </w:pPr>
    </w:p>
    <w:p w14:paraId="1CE2A2A2" w14:textId="1D1DFF73" w:rsidR="00B45618" w:rsidRDefault="008B349C" w:rsidP="008B349C">
      <w:pPr>
        <w:rPr>
          <w:rFonts w:ascii="Arial" w:hAnsi="Arial" w:cs="Arial"/>
          <w:sz w:val="22"/>
          <w:szCs w:val="22"/>
        </w:rPr>
      </w:pPr>
      <w:r>
        <w:rPr>
          <w:rFonts w:ascii="Arial" w:hAnsi="Arial" w:cs="Arial"/>
          <w:sz w:val="22"/>
          <w:szCs w:val="22"/>
        </w:rPr>
        <w:t xml:space="preserve">Voici </w:t>
      </w:r>
      <w:r w:rsidR="00ED0FF0">
        <w:rPr>
          <w:rFonts w:ascii="Arial" w:hAnsi="Arial" w:cs="Arial"/>
          <w:sz w:val="22"/>
          <w:szCs w:val="22"/>
        </w:rPr>
        <w:t>les résultats qui devraient être obtenus :</w:t>
      </w:r>
    </w:p>
    <w:p w14:paraId="22DD9A46" w14:textId="2A742B73" w:rsidR="00ED0FF0" w:rsidRDefault="00ED0FF0" w:rsidP="008B349C">
      <w:pPr>
        <w:rPr>
          <w:rFonts w:ascii="Arial" w:hAnsi="Arial" w:cs="Arial"/>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87"/>
      </w:tblGrid>
      <w:tr w:rsidR="00ED0FF0" w:rsidRPr="006E4A62" w14:paraId="34824F1E" w14:textId="77777777" w:rsidTr="0031572F">
        <w:trPr>
          <w:trHeight w:val="454"/>
        </w:trPr>
        <w:tc>
          <w:tcPr>
            <w:tcW w:w="2263" w:type="dxa"/>
            <w:tcBorders>
              <w:top w:val="single" w:sz="4" w:space="0" w:color="auto"/>
              <w:left w:val="single" w:sz="4" w:space="0" w:color="auto"/>
              <w:bottom w:val="single" w:sz="4" w:space="0" w:color="auto"/>
              <w:right w:val="single" w:sz="4" w:space="0" w:color="auto"/>
            </w:tcBorders>
            <w:vAlign w:val="center"/>
          </w:tcPr>
          <w:p w14:paraId="49D31154" w14:textId="77777777" w:rsidR="00ED0FF0" w:rsidRPr="006E4A62" w:rsidRDefault="00ED0FF0" w:rsidP="006010E6">
            <w:pPr>
              <w:jc w:val="center"/>
              <w:rPr>
                <w:rFonts w:ascii="Arial" w:hAnsi="Arial" w:cs="Arial"/>
                <w:sz w:val="22"/>
                <w:szCs w:val="22"/>
              </w:rPr>
            </w:pPr>
            <w:r w:rsidRPr="006E4A62">
              <w:rPr>
                <w:rFonts w:ascii="Arial" w:hAnsi="Arial" w:cs="Arial"/>
                <w:sz w:val="22"/>
                <w:szCs w:val="22"/>
              </w:rPr>
              <w:t>Éprouvette</w:t>
            </w:r>
          </w:p>
        </w:tc>
        <w:tc>
          <w:tcPr>
            <w:tcW w:w="7087" w:type="dxa"/>
            <w:tcBorders>
              <w:top w:val="single" w:sz="4" w:space="0" w:color="auto"/>
              <w:left w:val="single" w:sz="4" w:space="0" w:color="auto"/>
              <w:bottom w:val="single" w:sz="4" w:space="0" w:color="auto"/>
              <w:right w:val="single" w:sz="4" w:space="0" w:color="auto"/>
            </w:tcBorders>
          </w:tcPr>
          <w:p w14:paraId="414CA5D2" w14:textId="77777777" w:rsidR="00ED0FF0" w:rsidRPr="006E4A62" w:rsidRDefault="00ED0FF0" w:rsidP="006010E6">
            <w:pPr>
              <w:jc w:val="both"/>
              <w:rPr>
                <w:rFonts w:ascii="Arial" w:hAnsi="Arial" w:cs="Arial"/>
                <w:sz w:val="22"/>
                <w:szCs w:val="22"/>
              </w:rPr>
            </w:pPr>
            <w:r w:rsidRPr="006E4A62">
              <w:rPr>
                <w:rFonts w:ascii="Arial" w:hAnsi="Arial" w:cs="Arial"/>
                <w:sz w:val="22"/>
                <w:szCs w:val="22"/>
              </w:rPr>
              <w:t>Observation (turbidité du liquide, apparence des pois)</w:t>
            </w:r>
          </w:p>
        </w:tc>
      </w:tr>
      <w:tr w:rsidR="00ED0FF0" w:rsidRPr="006E4A62" w14:paraId="18D5FEAE" w14:textId="77777777" w:rsidTr="0031572F">
        <w:trPr>
          <w:trHeight w:val="454"/>
        </w:trPr>
        <w:tc>
          <w:tcPr>
            <w:tcW w:w="2263" w:type="dxa"/>
            <w:tcBorders>
              <w:top w:val="single" w:sz="4" w:space="0" w:color="auto"/>
              <w:left w:val="single" w:sz="4" w:space="0" w:color="auto"/>
              <w:bottom w:val="single" w:sz="4" w:space="0" w:color="auto"/>
              <w:right w:val="single" w:sz="4" w:space="0" w:color="auto"/>
            </w:tcBorders>
            <w:vAlign w:val="center"/>
          </w:tcPr>
          <w:p w14:paraId="062205F9" w14:textId="77777777" w:rsidR="00ED0FF0" w:rsidRPr="006E4A62" w:rsidRDefault="00ED0FF0" w:rsidP="006010E6">
            <w:pPr>
              <w:jc w:val="center"/>
              <w:rPr>
                <w:rFonts w:ascii="Arial" w:hAnsi="Arial" w:cs="Arial"/>
                <w:sz w:val="22"/>
                <w:szCs w:val="22"/>
              </w:rPr>
            </w:pPr>
            <w:r w:rsidRPr="006E4A62">
              <w:rPr>
                <w:rFonts w:ascii="Arial" w:hAnsi="Arial" w:cs="Arial"/>
                <w:sz w:val="22"/>
                <w:szCs w:val="22"/>
              </w:rPr>
              <w:t>A</w:t>
            </w:r>
          </w:p>
        </w:tc>
        <w:tc>
          <w:tcPr>
            <w:tcW w:w="7087" w:type="dxa"/>
            <w:tcBorders>
              <w:top w:val="single" w:sz="4" w:space="0" w:color="auto"/>
              <w:left w:val="single" w:sz="4" w:space="0" w:color="auto"/>
              <w:bottom w:val="single" w:sz="4" w:space="0" w:color="auto"/>
              <w:right w:val="single" w:sz="4" w:space="0" w:color="auto"/>
            </w:tcBorders>
            <w:vAlign w:val="center"/>
          </w:tcPr>
          <w:p w14:paraId="110F73B1" w14:textId="5492D813" w:rsidR="0031572F" w:rsidRPr="006E4A62" w:rsidRDefault="0031572F" w:rsidP="0031572F">
            <w:pPr>
              <w:rPr>
                <w:rFonts w:ascii="Arial" w:hAnsi="Arial" w:cs="Arial"/>
                <w:sz w:val="22"/>
                <w:szCs w:val="22"/>
              </w:rPr>
            </w:pPr>
            <w:r>
              <w:rPr>
                <w:rFonts w:ascii="Arial" w:hAnsi="Arial" w:cs="Arial"/>
                <w:sz w:val="22"/>
                <w:szCs w:val="22"/>
              </w:rPr>
              <w:t>Pois vert, semblent bons à la consommation</w:t>
            </w:r>
          </w:p>
        </w:tc>
      </w:tr>
      <w:tr w:rsidR="00ED0FF0" w:rsidRPr="006E4A62" w14:paraId="6C2373D4" w14:textId="77777777" w:rsidTr="0031572F">
        <w:trPr>
          <w:trHeight w:val="454"/>
        </w:trPr>
        <w:tc>
          <w:tcPr>
            <w:tcW w:w="2263" w:type="dxa"/>
            <w:tcBorders>
              <w:top w:val="single" w:sz="4" w:space="0" w:color="auto"/>
              <w:left w:val="single" w:sz="4" w:space="0" w:color="auto"/>
              <w:bottom w:val="single" w:sz="4" w:space="0" w:color="auto"/>
              <w:right w:val="single" w:sz="4" w:space="0" w:color="auto"/>
            </w:tcBorders>
            <w:vAlign w:val="center"/>
          </w:tcPr>
          <w:p w14:paraId="64982796" w14:textId="77777777" w:rsidR="00ED0FF0" w:rsidRPr="006E4A62" w:rsidRDefault="00ED0FF0" w:rsidP="006010E6">
            <w:pPr>
              <w:jc w:val="center"/>
              <w:rPr>
                <w:rFonts w:ascii="Arial" w:hAnsi="Arial" w:cs="Arial"/>
                <w:sz w:val="22"/>
                <w:szCs w:val="22"/>
              </w:rPr>
            </w:pPr>
            <w:r w:rsidRPr="006E4A62">
              <w:rPr>
                <w:rFonts w:ascii="Arial" w:hAnsi="Arial" w:cs="Arial"/>
                <w:sz w:val="22"/>
                <w:szCs w:val="22"/>
              </w:rPr>
              <w:t>B</w:t>
            </w:r>
          </w:p>
        </w:tc>
        <w:tc>
          <w:tcPr>
            <w:tcW w:w="7087" w:type="dxa"/>
            <w:tcBorders>
              <w:top w:val="single" w:sz="4" w:space="0" w:color="auto"/>
              <w:left w:val="single" w:sz="4" w:space="0" w:color="auto"/>
              <w:bottom w:val="single" w:sz="4" w:space="0" w:color="auto"/>
              <w:right w:val="single" w:sz="4" w:space="0" w:color="auto"/>
            </w:tcBorders>
            <w:vAlign w:val="center"/>
          </w:tcPr>
          <w:p w14:paraId="1EA2F1D0" w14:textId="734FCDED" w:rsidR="00ED0FF0" w:rsidRPr="006E4A62" w:rsidRDefault="0031572F" w:rsidP="0031572F">
            <w:pPr>
              <w:rPr>
                <w:rFonts w:ascii="Arial" w:hAnsi="Arial" w:cs="Arial"/>
                <w:sz w:val="22"/>
                <w:szCs w:val="22"/>
              </w:rPr>
            </w:pPr>
            <w:r>
              <w:rPr>
                <w:rFonts w:ascii="Arial" w:hAnsi="Arial" w:cs="Arial"/>
                <w:sz w:val="22"/>
                <w:szCs w:val="22"/>
              </w:rPr>
              <w:t>Pois décolorés (brun-vert)</w:t>
            </w:r>
          </w:p>
        </w:tc>
      </w:tr>
      <w:tr w:rsidR="00ED0FF0" w:rsidRPr="006E4A62" w14:paraId="2DDBDB2C" w14:textId="77777777" w:rsidTr="0031572F">
        <w:trPr>
          <w:trHeight w:val="454"/>
        </w:trPr>
        <w:tc>
          <w:tcPr>
            <w:tcW w:w="2263" w:type="dxa"/>
            <w:tcBorders>
              <w:top w:val="single" w:sz="4" w:space="0" w:color="auto"/>
              <w:left w:val="single" w:sz="4" w:space="0" w:color="auto"/>
              <w:bottom w:val="single" w:sz="4" w:space="0" w:color="auto"/>
              <w:right w:val="single" w:sz="4" w:space="0" w:color="auto"/>
            </w:tcBorders>
            <w:vAlign w:val="center"/>
          </w:tcPr>
          <w:p w14:paraId="271F7FDB" w14:textId="77777777" w:rsidR="00ED0FF0" w:rsidRPr="006E4A62" w:rsidRDefault="00ED0FF0" w:rsidP="006010E6">
            <w:pPr>
              <w:jc w:val="center"/>
              <w:rPr>
                <w:rFonts w:ascii="Arial" w:hAnsi="Arial" w:cs="Arial"/>
                <w:sz w:val="22"/>
                <w:szCs w:val="22"/>
              </w:rPr>
            </w:pPr>
            <w:r w:rsidRPr="006E4A62">
              <w:rPr>
                <w:rFonts w:ascii="Arial" w:hAnsi="Arial" w:cs="Arial"/>
                <w:sz w:val="22"/>
                <w:szCs w:val="22"/>
              </w:rPr>
              <w:t>C</w:t>
            </w:r>
          </w:p>
        </w:tc>
        <w:tc>
          <w:tcPr>
            <w:tcW w:w="7087" w:type="dxa"/>
            <w:tcBorders>
              <w:top w:val="single" w:sz="4" w:space="0" w:color="auto"/>
              <w:left w:val="single" w:sz="4" w:space="0" w:color="auto"/>
              <w:bottom w:val="single" w:sz="4" w:space="0" w:color="auto"/>
              <w:right w:val="single" w:sz="4" w:space="0" w:color="auto"/>
            </w:tcBorders>
            <w:vAlign w:val="center"/>
          </w:tcPr>
          <w:p w14:paraId="7A8A7C9F" w14:textId="4551A754" w:rsidR="00ED0FF0" w:rsidRPr="006E4A62" w:rsidRDefault="0031572F" w:rsidP="0031572F">
            <w:pPr>
              <w:rPr>
                <w:rFonts w:ascii="Arial" w:hAnsi="Arial" w:cs="Arial"/>
                <w:sz w:val="22"/>
                <w:szCs w:val="22"/>
              </w:rPr>
            </w:pPr>
            <w:r>
              <w:rPr>
                <w:rFonts w:ascii="Arial" w:hAnsi="Arial" w:cs="Arial"/>
                <w:sz w:val="22"/>
                <w:szCs w:val="22"/>
              </w:rPr>
              <w:t>Pois brun-vert, liquide laiteux, pellicule de croissance microbienne (biofilm) sur le dessus</w:t>
            </w:r>
          </w:p>
        </w:tc>
      </w:tr>
      <w:tr w:rsidR="00ED0FF0" w:rsidRPr="006E4A62" w14:paraId="056900F1" w14:textId="77777777" w:rsidTr="0031572F">
        <w:trPr>
          <w:trHeight w:val="454"/>
        </w:trPr>
        <w:tc>
          <w:tcPr>
            <w:tcW w:w="2263" w:type="dxa"/>
            <w:tcBorders>
              <w:top w:val="single" w:sz="4" w:space="0" w:color="auto"/>
              <w:left w:val="single" w:sz="4" w:space="0" w:color="auto"/>
              <w:bottom w:val="single" w:sz="4" w:space="0" w:color="auto"/>
              <w:right w:val="single" w:sz="4" w:space="0" w:color="auto"/>
            </w:tcBorders>
            <w:vAlign w:val="center"/>
          </w:tcPr>
          <w:p w14:paraId="6673E0C1" w14:textId="77777777" w:rsidR="00ED0FF0" w:rsidRPr="006E4A62" w:rsidRDefault="00ED0FF0" w:rsidP="006010E6">
            <w:pPr>
              <w:jc w:val="center"/>
              <w:rPr>
                <w:rFonts w:ascii="Arial" w:hAnsi="Arial" w:cs="Arial"/>
                <w:sz w:val="22"/>
                <w:szCs w:val="22"/>
              </w:rPr>
            </w:pPr>
            <w:r w:rsidRPr="006E4A62">
              <w:rPr>
                <w:rFonts w:ascii="Arial" w:hAnsi="Arial" w:cs="Arial"/>
                <w:sz w:val="22"/>
                <w:szCs w:val="22"/>
              </w:rPr>
              <w:t>D</w:t>
            </w:r>
          </w:p>
        </w:tc>
        <w:tc>
          <w:tcPr>
            <w:tcW w:w="7087" w:type="dxa"/>
            <w:tcBorders>
              <w:top w:val="single" w:sz="4" w:space="0" w:color="auto"/>
              <w:left w:val="single" w:sz="4" w:space="0" w:color="auto"/>
              <w:bottom w:val="single" w:sz="4" w:space="0" w:color="auto"/>
              <w:right w:val="single" w:sz="4" w:space="0" w:color="auto"/>
            </w:tcBorders>
            <w:vAlign w:val="center"/>
          </w:tcPr>
          <w:p w14:paraId="4A38F056" w14:textId="0756CFA2" w:rsidR="00ED0FF0" w:rsidRPr="006E4A62" w:rsidRDefault="0031572F" w:rsidP="0031572F">
            <w:pPr>
              <w:rPr>
                <w:rFonts w:ascii="Arial" w:hAnsi="Arial" w:cs="Arial"/>
                <w:sz w:val="22"/>
                <w:szCs w:val="22"/>
              </w:rPr>
            </w:pPr>
            <w:r>
              <w:rPr>
                <w:rFonts w:ascii="Arial" w:hAnsi="Arial" w:cs="Arial"/>
                <w:sz w:val="22"/>
                <w:szCs w:val="22"/>
              </w:rPr>
              <w:t>Pois brun-vert, liquide laiteux, pellicule de croissance microbienne (biofilm) sur le dessus</w:t>
            </w:r>
          </w:p>
        </w:tc>
      </w:tr>
      <w:tr w:rsidR="00ED0FF0" w:rsidRPr="006E4A62" w14:paraId="440040B4" w14:textId="77777777" w:rsidTr="0031572F">
        <w:trPr>
          <w:trHeight w:val="454"/>
        </w:trPr>
        <w:tc>
          <w:tcPr>
            <w:tcW w:w="2263" w:type="dxa"/>
            <w:tcBorders>
              <w:top w:val="single" w:sz="4" w:space="0" w:color="auto"/>
              <w:left w:val="single" w:sz="4" w:space="0" w:color="auto"/>
              <w:bottom w:val="single" w:sz="4" w:space="0" w:color="auto"/>
              <w:right w:val="single" w:sz="4" w:space="0" w:color="auto"/>
            </w:tcBorders>
            <w:vAlign w:val="center"/>
          </w:tcPr>
          <w:p w14:paraId="2855CE08" w14:textId="77777777" w:rsidR="00ED0FF0" w:rsidRPr="006E4A62" w:rsidRDefault="00ED0FF0" w:rsidP="006010E6">
            <w:pPr>
              <w:jc w:val="center"/>
              <w:rPr>
                <w:rFonts w:ascii="Arial" w:hAnsi="Arial" w:cs="Arial"/>
                <w:sz w:val="22"/>
                <w:szCs w:val="22"/>
              </w:rPr>
            </w:pPr>
            <w:r w:rsidRPr="006E4A62">
              <w:rPr>
                <w:rFonts w:ascii="Arial" w:hAnsi="Arial" w:cs="Arial"/>
                <w:sz w:val="22"/>
                <w:szCs w:val="22"/>
              </w:rPr>
              <w:t>E</w:t>
            </w:r>
          </w:p>
        </w:tc>
        <w:tc>
          <w:tcPr>
            <w:tcW w:w="7087" w:type="dxa"/>
            <w:tcBorders>
              <w:top w:val="single" w:sz="4" w:space="0" w:color="auto"/>
              <w:left w:val="single" w:sz="4" w:space="0" w:color="auto"/>
              <w:bottom w:val="single" w:sz="4" w:space="0" w:color="auto"/>
              <w:right w:val="single" w:sz="4" w:space="0" w:color="auto"/>
            </w:tcBorders>
            <w:vAlign w:val="center"/>
          </w:tcPr>
          <w:p w14:paraId="38C04ABF" w14:textId="7F8219FD" w:rsidR="00ED0FF0" w:rsidRPr="006E4A62" w:rsidRDefault="0031572F" w:rsidP="0031572F">
            <w:pPr>
              <w:rPr>
                <w:rFonts w:ascii="Arial" w:hAnsi="Arial" w:cs="Arial"/>
                <w:sz w:val="22"/>
                <w:szCs w:val="22"/>
              </w:rPr>
            </w:pPr>
            <w:r>
              <w:rPr>
                <w:rFonts w:ascii="Arial" w:hAnsi="Arial" w:cs="Arial"/>
                <w:sz w:val="22"/>
                <w:szCs w:val="22"/>
              </w:rPr>
              <w:t>Pois vert, semblent bons à la consommation, liquide clair comme de l’eau</w:t>
            </w:r>
          </w:p>
        </w:tc>
      </w:tr>
      <w:tr w:rsidR="00ED0FF0" w:rsidRPr="006E4A62" w14:paraId="13294E6E" w14:textId="77777777" w:rsidTr="0031572F">
        <w:trPr>
          <w:trHeight w:val="454"/>
        </w:trPr>
        <w:tc>
          <w:tcPr>
            <w:tcW w:w="2263" w:type="dxa"/>
            <w:tcBorders>
              <w:top w:val="single" w:sz="4" w:space="0" w:color="auto"/>
              <w:left w:val="single" w:sz="4" w:space="0" w:color="auto"/>
              <w:bottom w:val="single" w:sz="4" w:space="0" w:color="auto"/>
              <w:right w:val="single" w:sz="4" w:space="0" w:color="auto"/>
            </w:tcBorders>
            <w:vAlign w:val="center"/>
          </w:tcPr>
          <w:p w14:paraId="58BEFF86" w14:textId="77777777" w:rsidR="00ED0FF0" w:rsidRPr="006E4A62" w:rsidRDefault="00ED0FF0" w:rsidP="006010E6">
            <w:pPr>
              <w:jc w:val="center"/>
              <w:rPr>
                <w:rFonts w:ascii="Arial" w:hAnsi="Arial" w:cs="Arial"/>
                <w:sz w:val="22"/>
                <w:szCs w:val="22"/>
              </w:rPr>
            </w:pPr>
            <w:r w:rsidRPr="006E4A62">
              <w:rPr>
                <w:rFonts w:ascii="Arial" w:hAnsi="Arial" w:cs="Arial"/>
                <w:sz w:val="22"/>
                <w:szCs w:val="22"/>
              </w:rPr>
              <w:t>F</w:t>
            </w:r>
          </w:p>
        </w:tc>
        <w:tc>
          <w:tcPr>
            <w:tcW w:w="7087" w:type="dxa"/>
            <w:tcBorders>
              <w:top w:val="single" w:sz="4" w:space="0" w:color="auto"/>
              <w:left w:val="single" w:sz="4" w:space="0" w:color="auto"/>
              <w:bottom w:val="single" w:sz="4" w:space="0" w:color="auto"/>
              <w:right w:val="single" w:sz="4" w:space="0" w:color="auto"/>
            </w:tcBorders>
            <w:vAlign w:val="center"/>
          </w:tcPr>
          <w:p w14:paraId="4ABB6BF4" w14:textId="3AF84CD0" w:rsidR="00ED0FF0" w:rsidRPr="006E4A62" w:rsidRDefault="0031572F" w:rsidP="0031572F">
            <w:pPr>
              <w:rPr>
                <w:rFonts w:ascii="Arial" w:hAnsi="Arial" w:cs="Arial"/>
                <w:sz w:val="22"/>
                <w:szCs w:val="22"/>
              </w:rPr>
            </w:pPr>
            <w:r>
              <w:rPr>
                <w:rFonts w:ascii="Arial" w:hAnsi="Arial" w:cs="Arial"/>
                <w:sz w:val="22"/>
                <w:szCs w:val="22"/>
              </w:rPr>
              <w:t>Pois un peu jaunis, liquide clair mais un peu jaune</w:t>
            </w:r>
          </w:p>
        </w:tc>
      </w:tr>
      <w:tr w:rsidR="00ED0FF0" w:rsidRPr="006E4A62" w14:paraId="0BF14F79" w14:textId="77777777" w:rsidTr="0031572F">
        <w:trPr>
          <w:trHeight w:val="454"/>
        </w:trPr>
        <w:tc>
          <w:tcPr>
            <w:tcW w:w="2263" w:type="dxa"/>
            <w:tcBorders>
              <w:top w:val="single" w:sz="4" w:space="0" w:color="auto"/>
              <w:left w:val="single" w:sz="4" w:space="0" w:color="auto"/>
              <w:bottom w:val="single" w:sz="4" w:space="0" w:color="auto"/>
              <w:right w:val="single" w:sz="4" w:space="0" w:color="auto"/>
            </w:tcBorders>
            <w:vAlign w:val="center"/>
          </w:tcPr>
          <w:p w14:paraId="32B27CD2" w14:textId="77777777" w:rsidR="00ED0FF0" w:rsidRPr="006E4A62" w:rsidRDefault="00ED0FF0" w:rsidP="006010E6">
            <w:pPr>
              <w:jc w:val="center"/>
              <w:rPr>
                <w:rFonts w:ascii="Arial" w:hAnsi="Arial" w:cs="Arial"/>
                <w:sz w:val="22"/>
                <w:szCs w:val="22"/>
              </w:rPr>
            </w:pPr>
            <w:r w:rsidRPr="006E4A62">
              <w:rPr>
                <w:rFonts w:ascii="Arial" w:hAnsi="Arial" w:cs="Arial"/>
                <w:sz w:val="22"/>
                <w:szCs w:val="22"/>
              </w:rPr>
              <w:t>G</w:t>
            </w:r>
          </w:p>
        </w:tc>
        <w:tc>
          <w:tcPr>
            <w:tcW w:w="7087" w:type="dxa"/>
            <w:tcBorders>
              <w:top w:val="single" w:sz="4" w:space="0" w:color="auto"/>
              <w:left w:val="single" w:sz="4" w:space="0" w:color="auto"/>
              <w:bottom w:val="single" w:sz="4" w:space="0" w:color="auto"/>
              <w:right w:val="single" w:sz="4" w:space="0" w:color="auto"/>
            </w:tcBorders>
            <w:vAlign w:val="center"/>
          </w:tcPr>
          <w:p w14:paraId="25717063" w14:textId="2EF67303" w:rsidR="00ED0FF0" w:rsidRPr="006E4A62" w:rsidRDefault="00173FDA" w:rsidP="0031572F">
            <w:pPr>
              <w:rPr>
                <w:rFonts w:ascii="Arial" w:hAnsi="Arial" w:cs="Arial"/>
                <w:sz w:val="22"/>
                <w:szCs w:val="22"/>
              </w:rPr>
            </w:pPr>
            <w:r>
              <w:rPr>
                <w:rFonts w:ascii="Arial" w:hAnsi="Arial" w:cs="Arial"/>
                <w:sz w:val="22"/>
                <w:szCs w:val="22"/>
              </w:rPr>
              <w:t>Pois brun-vert, liquide laiteux, pellicule de croissance microbienne (biofilm) sur le dessus</w:t>
            </w:r>
          </w:p>
        </w:tc>
      </w:tr>
      <w:tr w:rsidR="00ED0FF0" w:rsidRPr="006E4A62" w14:paraId="09B80171" w14:textId="77777777" w:rsidTr="0031572F">
        <w:trPr>
          <w:trHeight w:val="454"/>
        </w:trPr>
        <w:tc>
          <w:tcPr>
            <w:tcW w:w="2263" w:type="dxa"/>
            <w:tcBorders>
              <w:top w:val="single" w:sz="4" w:space="0" w:color="auto"/>
              <w:left w:val="single" w:sz="4" w:space="0" w:color="auto"/>
              <w:bottom w:val="single" w:sz="4" w:space="0" w:color="auto"/>
              <w:right w:val="single" w:sz="4" w:space="0" w:color="auto"/>
            </w:tcBorders>
            <w:vAlign w:val="center"/>
          </w:tcPr>
          <w:p w14:paraId="43828FB3" w14:textId="77777777" w:rsidR="00ED0FF0" w:rsidRPr="006E4A62" w:rsidRDefault="00ED0FF0" w:rsidP="006010E6">
            <w:pPr>
              <w:jc w:val="center"/>
              <w:rPr>
                <w:rFonts w:ascii="Arial" w:hAnsi="Arial" w:cs="Arial"/>
                <w:sz w:val="22"/>
                <w:szCs w:val="22"/>
              </w:rPr>
            </w:pPr>
            <w:r w:rsidRPr="006E4A62">
              <w:rPr>
                <w:rFonts w:ascii="Arial" w:hAnsi="Arial" w:cs="Arial"/>
                <w:sz w:val="22"/>
                <w:szCs w:val="22"/>
              </w:rPr>
              <w:t>H</w:t>
            </w:r>
          </w:p>
        </w:tc>
        <w:tc>
          <w:tcPr>
            <w:tcW w:w="7087" w:type="dxa"/>
            <w:tcBorders>
              <w:top w:val="single" w:sz="4" w:space="0" w:color="auto"/>
              <w:left w:val="single" w:sz="4" w:space="0" w:color="auto"/>
              <w:bottom w:val="single" w:sz="4" w:space="0" w:color="auto"/>
              <w:right w:val="single" w:sz="4" w:space="0" w:color="auto"/>
            </w:tcBorders>
            <w:vAlign w:val="center"/>
          </w:tcPr>
          <w:p w14:paraId="748ABE6B" w14:textId="051DA9AC" w:rsidR="00ED0FF0" w:rsidRPr="006E4A62" w:rsidRDefault="00173FDA" w:rsidP="0031572F">
            <w:pPr>
              <w:rPr>
                <w:rFonts w:ascii="Arial" w:hAnsi="Arial" w:cs="Arial"/>
                <w:sz w:val="22"/>
                <w:szCs w:val="22"/>
              </w:rPr>
            </w:pPr>
            <w:r>
              <w:rPr>
                <w:rFonts w:ascii="Arial" w:hAnsi="Arial" w:cs="Arial"/>
                <w:sz w:val="22"/>
                <w:szCs w:val="22"/>
              </w:rPr>
              <w:t>Pois vert, semblent bons à la consommation, liquide clair comme de l’eau</w:t>
            </w:r>
          </w:p>
        </w:tc>
      </w:tr>
      <w:tr w:rsidR="00173FDA" w:rsidRPr="006E4A62" w14:paraId="781437F0" w14:textId="77777777" w:rsidTr="0031572F">
        <w:trPr>
          <w:trHeight w:val="454"/>
        </w:trPr>
        <w:tc>
          <w:tcPr>
            <w:tcW w:w="2263" w:type="dxa"/>
            <w:tcBorders>
              <w:top w:val="single" w:sz="4" w:space="0" w:color="auto"/>
              <w:left w:val="single" w:sz="4" w:space="0" w:color="auto"/>
              <w:bottom w:val="single" w:sz="4" w:space="0" w:color="auto"/>
              <w:right w:val="single" w:sz="4" w:space="0" w:color="auto"/>
            </w:tcBorders>
            <w:vAlign w:val="center"/>
          </w:tcPr>
          <w:p w14:paraId="420564D1" w14:textId="3AB2EA26" w:rsidR="00173FDA" w:rsidRPr="006E4A62" w:rsidRDefault="00173FDA" w:rsidP="006010E6">
            <w:pPr>
              <w:jc w:val="center"/>
              <w:rPr>
                <w:rFonts w:ascii="Arial" w:hAnsi="Arial" w:cs="Arial"/>
                <w:sz w:val="22"/>
                <w:szCs w:val="22"/>
              </w:rPr>
            </w:pPr>
            <w:r>
              <w:rPr>
                <w:rFonts w:ascii="Arial" w:hAnsi="Arial" w:cs="Arial"/>
                <w:sz w:val="22"/>
                <w:szCs w:val="22"/>
              </w:rPr>
              <w:t>I</w:t>
            </w:r>
          </w:p>
        </w:tc>
        <w:tc>
          <w:tcPr>
            <w:tcW w:w="7087" w:type="dxa"/>
            <w:tcBorders>
              <w:top w:val="single" w:sz="4" w:space="0" w:color="auto"/>
              <w:left w:val="single" w:sz="4" w:space="0" w:color="auto"/>
              <w:bottom w:val="single" w:sz="4" w:space="0" w:color="auto"/>
              <w:right w:val="single" w:sz="4" w:space="0" w:color="auto"/>
            </w:tcBorders>
            <w:vAlign w:val="center"/>
          </w:tcPr>
          <w:p w14:paraId="63F98FF3" w14:textId="2DB2C31E" w:rsidR="00173FDA" w:rsidRDefault="00173FDA" w:rsidP="0031572F">
            <w:pPr>
              <w:rPr>
                <w:rFonts w:ascii="Arial" w:hAnsi="Arial" w:cs="Arial"/>
                <w:sz w:val="22"/>
                <w:szCs w:val="22"/>
              </w:rPr>
            </w:pPr>
            <w:r>
              <w:rPr>
                <w:rFonts w:ascii="Arial" w:hAnsi="Arial" w:cs="Arial"/>
                <w:sz w:val="22"/>
                <w:szCs w:val="22"/>
              </w:rPr>
              <w:t>Pois brun, liquide clair comme de l’eau</w:t>
            </w:r>
          </w:p>
        </w:tc>
      </w:tr>
    </w:tbl>
    <w:p w14:paraId="45B3A136" w14:textId="71E1E9E0" w:rsidR="00ED0FF0" w:rsidRDefault="00ED0FF0" w:rsidP="008B349C">
      <w:pPr>
        <w:rPr>
          <w:rFonts w:ascii="Arial" w:hAnsi="Arial" w:cs="Arial"/>
          <w:sz w:val="22"/>
          <w:szCs w:val="22"/>
        </w:rPr>
      </w:pPr>
    </w:p>
    <w:p w14:paraId="02D6280C" w14:textId="6CCAF699" w:rsidR="007B5C95" w:rsidRDefault="007B5C95" w:rsidP="008B349C">
      <w:pPr>
        <w:rPr>
          <w:rFonts w:ascii="Arial" w:hAnsi="Arial" w:cs="Arial"/>
          <w:sz w:val="22"/>
          <w:szCs w:val="22"/>
        </w:rPr>
      </w:pPr>
    </w:p>
    <w:p w14:paraId="41634C29" w14:textId="77777777" w:rsidR="007B5C95" w:rsidRDefault="007B5C95" w:rsidP="008B349C">
      <w:pPr>
        <w:rPr>
          <w:rFonts w:ascii="Arial" w:hAnsi="Arial" w:cs="Arial"/>
          <w:sz w:val="22"/>
          <w:szCs w:val="22"/>
        </w:rPr>
      </w:pPr>
    </w:p>
    <w:p w14:paraId="1A629F78" w14:textId="059517A7" w:rsidR="00431AAD" w:rsidRPr="006E4A62" w:rsidRDefault="000558A2" w:rsidP="008B349C">
      <w:pPr>
        <w:rPr>
          <w:rFonts w:ascii="Arial" w:hAnsi="Arial" w:cs="Arial"/>
          <w:sz w:val="22"/>
          <w:szCs w:val="22"/>
        </w:rPr>
      </w:pPr>
      <w:r>
        <w:rPr>
          <w:rFonts w:ascii="Arial" w:hAnsi="Arial" w:cs="Arial"/>
          <w:noProof/>
          <w:sz w:val="22"/>
          <w:szCs w:val="22"/>
        </w:rPr>
        <w:drawing>
          <wp:inline distT="0" distB="0" distL="0" distR="0" wp14:anchorId="43B90EA0" wp14:editId="4BDF4BAF">
            <wp:extent cx="5943600" cy="257746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i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577465"/>
                    </a:xfrm>
                    <a:prstGeom prst="rect">
                      <a:avLst/>
                    </a:prstGeom>
                  </pic:spPr>
                </pic:pic>
              </a:graphicData>
            </a:graphic>
          </wp:inline>
        </w:drawing>
      </w:r>
    </w:p>
    <w:sectPr w:rsidR="00431AAD" w:rsidRPr="006E4A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52C66"/>
    <w:multiLevelType w:val="hybridMultilevel"/>
    <w:tmpl w:val="B9A2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B842C6"/>
    <w:multiLevelType w:val="hybridMultilevel"/>
    <w:tmpl w:val="DE74C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F71"/>
    <w:rsid w:val="0000255A"/>
    <w:rsid w:val="00033DD9"/>
    <w:rsid w:val="00051AA5"/>
    <w:rsid w:val="000558A2"/>
    <w:rsid w:val="000904E1"/>
    <w:rsid w:val="000C68F8"/>
    <w:rsid w:val="001213E0"/>
    <w:rsid w:val="00162850"/>
    <w:rsid w:val="00167CA2"/>
    <w:rsid w:val="00173FDA"/>
    <w:rsid w:val="00174FFD"/>
    <w:rsid w:val="00206E85"/>
    <w:rsid w:val="002B6CD6"/>
    <w:rsid w:val="002B7481"/>
    <w:rsid w:val="002C5C84"/>
    <w:rsid w:val="002C774D"/>
    <w:rsid w:val="003031EB"/>
    <w:rsid w:val="0031572F"/>
    <w:rsid w:val="00324477"/>
    <w:rsid w:val="0032452D"/>
    <w:rsid w:val="003A14A6"/>
    <w:rsid w:val="003C2438"/>
    <w:rsid w:val="00431AAD"/>
    <w:rsid w:val="00433189"/>
    <w:rsid w:val="00463220"/>
    <w:rsid w:val="004863D9"/>
    <w:rsid w:val="00496869"/>
    <w:rsid w:val="004A7CC8"/>
    <w:rsid w:val="004F637E"/>
    <w:rsid w:val="00514BA2"/>
    <w:rsid w:val="005344B8"/>
    <w:rsid w:val="005A036F"/>
    <w:rsid w:val="005C01D2"/>
    <w:rsid w:val="005C5614"/>
    <w:rsid w:val="005D76CA"/>
    <w:rsid w:val="00620C57"/>
    <w:rsid w:val="00634CC2"/>
    <w:rsid w:val="006421EB"/>
    <w:rsid w:val="00663E80"/>
    <w:rsid w:val="006B7721"/>
    <w:rsid w:val="006D57B1"/>
    <w:rsid w:val="006E14FC"/>
    <w:rsid w:val="006E4A62"/>
    <w:rsid w:val="006F6D3B"/>
    <w:rsid w:val="00757C0D"/>
    <w:rsid w:val="007809CC"/>
    <w:rsid w:val="00780FC9"/>
    <w:rsid w:val="00784A4E"/>
    <w:rsid w:val="007B5C95"/>
    <w:rsid w:val="007C3B5B"/>
    <w:rsid w:val="00840470"/>
    <w:rsid w:val="0086193B"/>
    <w:rsid w:val="008B349C"/>
    <w:rsid w:val="008C50CB"/>
    <w:rsid w:val="008F7141"/>
    <w:rsid w:val="009A7C1A"/>
    <w:rsid w:val="009D0131"/>
    <w:rsid w:val="009E49C9"/>
    <w:rsid w:val="009F0519"/>
    <w:rsid w:val="009F52A7"/>
    <w:rsid w:val="00A10EF4"/>
    <w:rsid w:val="00A15F71"/>
    <w:rsid w:val="00A965EA"/>
    <w:rsid w:val="00AB3B63"/>
    <w:rsid w:val="00B1475C"/>
    <w:rsid w:val="00B32A70"/>
    <w:rsid w:val="00B45618"/>
    <w:rsid w:val="00B6038D"/>
    <w:rsid w:val="00C4573F"/>
    <w:rsid w:val="00C520BE"/>
    <w:rsid w:val="00C91B5A"/>
    <w:rsid w:val="00CF5EE1"/>
    <w:rsid w:val="00D13C92"/>
    <w:rsid w:val="00D226DA"/>
    <w:rsid w:val="00D94131"/>
    <w:rsid w:val="00DC2105"/>
    <w:rsid w:val="00DD54E5"/>
    <w:rsid w:val="00DF7C67"/>
    <w:rsid w:val="00E12715"/>
    <w:rsid w:val="00E25987"/>
    <w:rsid w:val="00E25DFD"/>
    <w:rsid w:val="00E302B8"/>
    <w:rsid w:val="00E65358"/>
    <w:rsid w:val="00EB6589"/>
    <w:rsid w:val="00ED0FF0"/>
    <w:rsid w:val="00F10C66"/>
    <w:rsid w:val="00F15C00"/>
    <w:rsid w:val="00F3038B"/>
    <w:rsid w:val="00FA21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99DF"/>
  <w15:chartTrackingRefBased/>
  <w15:docId w15:val="{6024CA09-4535-564E-B536-BB5D578D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038B"/>
    <w:pPr>
      <w:ind w:left="720"/>
      <w:contextualSpacing/>
    </w:pPr>
  </w:style>
  <w:style w:type="table" w:styleId="Grilledutableau">
    <w:name w:val="Table Grid"/>
    <w:basedOn w:val="TableauNormal"/>
    <w:uiPriority w:val="39"/>
    <w:rsid w:val="00FA2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20C5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0C57"/>
    <w:rPr>
      <w:rFonts w:ascii="Segoe UI" w:hAnsi="Segoe UI" w:cs="Segoe UI"/>
      <w:sz w:val="18"/>
      <w:szCs w:val="18"/>
      <w:lang w:val="fr-CA"/>
    </w:rPr>
  </w:style>
  <w:style w:type="character" w:styleId="Marquedecommentaire">
    <w:name w:val="annotation reference"/>
    <w:basedOn w:val="Policepardfaut"/>
    <w:uiPriority w:val="99"/>
    <w:semiHidden/>
    <w:unhideWhenUsed/>
    <w:rsid w:val="000C68F8"/>
    <w:rPr>
      <w:sz w:val="16"/>
      <w:szCs w:val="16"/>
    </w:rPr>
  </w:style>
  <w:style w:type="paragraph" w:styleId="Commentaire">
    <w:name w:val="annotation text"/>
    <w:basedOn w:val="Normal"/>
    <w:link w:val="CommentaireCar"/>
    <w:uiPriority w:val="99"/>
    <w:semiHidden/>
    <w:unhideWhenUsed/>
    <w:rsid w:val="000C68F8"/>
    <w:rPr>
      <w:sz w:val="20"/>
      <w:szCs w:val="20"/>
    </w:rPr>
  </w:style>
  <w:style w:type="character" w:customStyle="1" w:styleId="CommentaireCar">
    <w:name w:val="Commentaire Car"/>
    <w:basedOn w:val="Policepardfaut"/>
    <w:link w:val="Commentaire"/>
    <w:uiPriority w:val="99"/>
    <w:semiHidden/>
    <w:rsid w:val="000C68F8"/>
    <w:rPr>
      <w:sz w:val="20"/>
      <w:szCs w:val="20"/>
      <w:lang w:val="fr-CA"/>
    </w:rPr>
  </w:style>
  <w:style w:type="paragraph" w:styleId="Objetducommentaire">
    <w:name w:val="annotation subject"/>
    <w:basedOn w:val="Commentaire"/>
    <w:next w:val="Commentaire"/>
    <w:link w:val="ObjetducommentaireCar"/>
    <w:uiPriority w:val="99"/>
    <w:semiHidden/>
    <w:unhideWhenUsed/>
    <w:rsid w:val="000C68F8"/>
    <w:rPr>
      <w:b/>
      <w:bCs/>
    </w:rPr>
  </w:style>
  <w:style w:type="character" w:customStyle="1" w:styleId="ObjetducommentaireCar">
    <w:name w:val="Objet du commentaire Car"/>
    <w:basedOn w:val="CommentaireCar"/>
    <w:link w:val="Objetducommentaire"/>
    <w:uiPriority w:val="99"/>
    <w:semiHidden/>
    <w:rsid w:val="000C68F8"/>
    <w:rPr>
      <w:b/>
      <w:bC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869</Words>
  <Characters>4780</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Microbes pour Tous</dc:creator>
  <cp:keywords/>
  <dc:description/>
  <cp:lastModifiedBy>Cynthia Gagné-Thivierge</cp:lastModifiedBy>
  <cp:revision>11</cp:revision>
  <dcterms:created xsi:type="dcterms:W3CDTF">2022-03-17T18:03:00Z</dcterms:created>
  <dcterms:modified xsi:type="dcterms:W3CDTF">2023-09-01T18:24:00Z</dcterms:modified>
</cp:coreProperties>
</file>